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BC0" w:rsidRDefault="005F4BC0" w:rsidP="00F812D0">
      <w:pPr>
        <w:pStyle w:val="Title"/>
      </w:pPr>
      <w:r>
        <w:rPr>
          <w:noProof/>
          <w:lang w:val="en-GB" w:eastAsia="en-GB"/>
        </w:rPr>
        <w:drawing>
          <wp:inline distT="0" distB="0" distL="0" distR="0">
            <wp:extent cx="1428750" cy="1130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5070" cy="1135791"/>
                    </a:xfrm>
                    <a:prstGeom prst="rect">
                      <a:avLst/>
                    </a:prstGeom>
                  </pic:spPr>
                </pic:pic>
              </a:graphicData>
            </a:graphic>
          </wp:inline>
        </w:drawing>
      </w:r>
    </w:p>
    <w:p w:rsidR="00595008" w:rsidRDefault="005F4BC0" w:rsidP="00363637">
      <w:pPr>
        <w:pStyle w:val="Title"/>
        <w:rPr>
          <w:rFonts w:ascii="Bahnschrift SemiBold SemiConden" w:hAnsi="Bahnschrift SemiBold SemiConden"/>
          <w:sz w:val="28"/>
          <w:szCs w:val="28"/>
        </w:rPr>
      </w:pPr>
      <w:r w:rsidRPr="00AD445B">
        <w:rPr>
          <w:rFonts w:ascii="Bahnschrift SemiBold SemiConden" w:hAnsi="Bahnschrift SemiBold SemiConden"/>
          <w:sz w:val="28"/>
          <w:szCs w:val="28"/>
        </w:rPr>
        <w:t xml:space="preserve">Costs &amp; Services </w:t>
      </w:r>
    </w:p>
    <w:p w:rsidR="001A14F5" w:rsidRDefault="00C94990" w:rsidP="00BA39AC">
      <w:pPr>
        <w:pStyle w:val="Title"/>
        <w:rPr>
          <w:rFonts w:ascii="Bahnschrift Light" w:hAnsi="Bahnschrift Light"/>
          <w:color w:val="538135" w:themeColor="accent6" w:themeShade="BF"/>
          <w:sz w:val="24"/>
          <w:szCs w:val="24"/>
        </w:rPr>
      </w:pPr>
      <w:r w:rsidRPr="00C94990">
        <w:rPr>
          <w:rFonts w:ascii="Bahnschrift Light" w:hAnsi="Bahnschrift Light"/>
          <w:color w:val="538135" w:themeColor="accent6" w:themeShade="BF"/>
          <w:sz w:val="24"/>
          <w:szCs w:val="24"/>
        </w:rPr>
        <w:t xml:space="preserve">Please note all fees at present are VAT Free </w:t>
      </w:r>
    </w:p>
    <w:p w:rsidR="00965367" w:rsidRPr="001A14F5" w:rsidRDefault="001A14F5" w:rsidP="00BA39AC">
      <w:pPr>
        <w:pStyle w:val="Title"/>
        <w:rPr>
          <w:rFonts w:ascii="Bahnschrift Light" w:hAnsi="Bahnschrift Light"/>
          <w:b w:val="0"/>
          <w:color w:val="538135" w:themeColor="accent6" w:themeShade="BF"/>
          <w:sz w:val="24"/>
          <w:szCs w:val="24"/>
        </w:rPr>
      </w:pPr>
      <w:r>
        <w:rPr>
          <w:rFonts w:ascii="Bahnschrift Light" w:hAnsi="Bahnschrift Light"/>
          <w:color w:val="538135" w:themeColor="accent6" w:themeShade="BF"/>
          <w:sz w:val="24"/>
          <w:szCs w:val="24"/>
        </w:rPr>
        <w:t xml:space="preserve"> </w:t>
      </w:r>
      <w:r w:rsidRPr="001A14F5">
        <w:rPr>
          <w:rFonts w:ascii="Bahnschrift Light" w:hAnsi="Bahnschrift Light"/>
          <w:b w:val="0"/>
          <w:sz w:val="24"/>
          <w:szCs w:val="24"/>
        </w:rPr>
        <w:t>Updated February 2</w:t>
      </w:r>
      <w:r>
        <w:rPr>
          <w:rFonts w:ascii="Bahnschrift Light" w:hAnsi="Bahnschrift Light"/>
          <w:b w:val="0"/>
          <w:sz w:val="24"/>
          <w:szCs w:val="24"/>
        </w:rPr>
        <w:t>02</w:t>
      </w:r>
      <w:r w:rsidRPr="001A14F5">
        <w:rPr>
          <w:rFonts w:ascii="Bahnschrift Light" w:hAnsi="Bahnschrift Light"/>
          <w:b w:val="0"/>
          <w:sz w:val="24"/>
          <w:szCs w:val="24"/>
        </w:rPr>
        <w:t>1</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288" w:type="dxa"/>
          <w:right w:w="115" w:type="dxa"/>
        </w:tblCellMar>
        <w:tblLook w:val="04A0" w:firstRow="1" w:lastRow="0" w:firstColumn="1" w:lastColumn="0" w:noHBand="0" w:noVBand="1"/>
        <w:tblDescription w:val="Presentation notes table"/>
      </w:tblPr>
      <w:tblGrid>
        <w:gridCol w:w="2245"/>
        <w:gridCol w:w="7105"/>
      </w:tblGrid>
      <w:tr w:rsidR="00595008" w:rsidRPr="00F812D0" w:rsidTr="00F812D0">
        <w:tc>
          <w:tcPr>
            <w:tcW w:w="2245" w:type="dxa"/>
          </w:tcPr>
          <w:p w:rsidR="00785BC4" w:rsidRPr="00785BC4" w:rsidRDefault="00785BC4" w:rsidP="00785BC4">
            <w:pPr>
              <w:spacing w:before="240"/>
              <w:jc w:val="center"/>
              <w:rPr>
                <w:rFonts w:ascii="Bahnschrift Light" w:hAnsi="Bahnschrift Light"/>
                <w:sz w:val="22"/>
                <w:szCs w:val="22"/>
              </w:rPr>
            </w:pPr>
            <w:r w:rsidRPr="00785BC4">
              <w:rPr>
                <w:rFonts w:ascii="Bahnschrift Light" w:hAnsi="Bahnschrift Light"/>
                <w:sz w:val="22"/>
                <w:szCs w:val="22"/>
              </w:rPr>
              <w:t xml:space="preserve">Referral Fee </w:t>
            </w:r>
          </w:p>
          <w:p w:rsidR="005F4BC0" w:rsidRPr="00785BC4" w:rsidRDefault="005F4BC0" w:rsidP="00785BC4">
            <w:pPr>
              <w:spacing w:before="240"/>
              <w:jc w:val="center"/>
              <w:rPr>
                <w:rFonts w:ascii="Bahnschrift Light" w:hAnsi="Bahnschrift Light"/>
                <w:b/>
                <w:sz w:val="24"/>
                <w:szCs w:val="24"/>
              </w:rPr>
            </w:pPr>
            <w:r w:rsidRPr="00785BC4">
              <w:rPr>
                <w:rFonts w:ascii="Bahnschrift Light" w:hAnsi="Bahnschrift Light"/>
                <w:b/>
                <w:sz w:val="22"/>
                <w:szCs w:val="22"/>
              </w:rPr>
              <w:t>£50.00</w:t>
            </w:r>
            <w:r w:rsidR="00785BC4">
              <w:rPr>
                <w:rFonts w:ascii="Bahnschrift Light" w:hAnsi="Bahnschrift Light"/>
                <w:b/>
                <w:sz w:val="24"/>
                <w:szCs w:val="24"/>
              </w:rPr>
              <w:t xml:space="preserve"> </w:t>
            </w:r>
          </w:p>
        </w:tc>
        <w:tc>
          <w:tcPr>
            <w:tcW w:w="7105" w:type="dxa"/>
          </w:tcPr>
          <w:p w:rsidR="005F4BC0" w:rsidRPr="005F4BC0" w:rsidRDefault="005F4BC0" w:rsidP="005F4BC0">
            <w:pPr>
              <w:spacing w:before="240"/>
              <w:jc w:val="center"/>
              <w:rPr>
                <w:rFonts w:ascii="Bahnschrift Light" w:hAnsi="Bahnschrift Light"/>
                <w:b/>
                <w:color w:val="6AA84F"/>
                <w:sz w:val="24"/>
                <w:szCs w:val="24"/>
                <w:highlight w:val="white"/>
              </w:rPr>
            </w:pPr>
            <w:r w:rsidRPr="005F4BC0">
              <w:rPr>
                <w:rFonts w:ascii="Bahnschrift Light" w:hAnsi="Bahnschrift Light"/>
                <w:b/>
                <w:color w:val="6AA84F"/>
                <w:sz w:val="24"/>
                <w:szCs w:val="24"/>
                <w:highlight w:val="white"/>
              </w:rPr>
              <w:t>Referral Fee</w:t>
            </w:r>
          </w:p>
          <w:p w:rsidR="00595008" w:rsidRPr="00785BC4" w:rsidRDefault="005F4BC0" w:rsidP="005F4BC0">
            <w:pPr>
              <w:spacing w:line="240" w:lineRule="auto"/>
              <w:jc w:val="both"/>
              <w:rPr>
                <w:rFonts w:ascii="Bahnschrift Light" w:hAnsi="Bahnschrift Light"/>
                <w:color w:val="333333"/>
                <w:sz w:val="22"/>
                <w:szCs w:val="22"/>
                <w:highlight w:val="white"/>
              </w:rPr>
            </w:pPr>
            <w:r w:rsidRPr="005F4BC0">
              <w:rPr>
                <w:rFonts w:ascii="Bahnschrift Light" w:hAnsi="Bahnschrift Light"/>
                <w:color w:val="333333"/>
                <w:sz w:val="24"/>
                <w:szCs w:val="24"/>
                <w:highlight w:val="white"/>
              </w:rPr>
              <w:t xml:space="preserve"> </w:t>
            </w:r>
            <w:r w:rsidRPr="00785BC4">
              <w:rPr>
                <w:rFonts w:ascii="Bahnschrift Light" w:hAnsi="Bahnschrift Light"/>
                <w:color w:val="333333"/>
                <w:sz w:val="22"/>
                <w:szCs w:val="22"/>
                <w:highlight w:val="white"/>
              </w:rPr>
              <w:t>Non-refundable- is to be paid prior to any contacts commencing.</w:t>
            </w:r>
          </w:p>
        </w:tc>
      </w:tr>
      <w:tr w:rsidR="008C22D6" w:rsidRPr="00F812D0" w:rsidTr="00F812D0">
        <w:tc>
          <w:tcPr>
            <w:tcW w:w="2245" w:type="dxa"/>
          </w:tcPr>
          <w:p w:rsidR="008C22D6" w:rsidRDefault="008C22D6" w:rsidP="008C22D6">
            <w:pPr>
              <w:spacing w:before="240"/>
              <w:jc w:val="center"/>
              <w:rPr>
                <w:rFonts w:ascii="Bahnschrift Light" w:hAnsi="Bahnschrift Light"/>
                <w:b/>
                <w:sz w:val="24"/>
                <w:szCs w:val="24"/>
              </w:rPr>
            </w:pPr>
            <w:r>
              <w:rPr>
                <w:rFonts w:ascii="Bahnschrift Light" w:hAnsi="Bahnschrift Light"/>
                <w:b/>
                <w:sz w:val="24"/>
                <w:szCs w:val="24"/>
              </w:rPr>
              <w:t>£25 per session</w:t>
            </w:r>
          </w:p>
          <w:p w:rsidR="00BA39AC" w:rsidRPr="00D33DEC" w:rsidRDefault="00BA39AC" w:rsidP="008C22D6">
            <w:pPr>
              <w:spacing w:before="240"/>
              <w:jc w:val="center"/>
              <w:rPr>
                <w:rFonts w:ascii="Bahnschrift SemiBold" w:hAnsi="Bahnschrift SemiBold"/>
                <w:color w:val="FF0000"/>
                <w:sz w:val="24"/>
                <w:szCs w:val="24"/>
              </w:rPr>
            </w:pPr>
          </w:p>
        </w:tc>
        <w:tc>
          <w:tcPr>
            <w:tcW w:w="7105" w:type="dxa"/>
          </w:tcPr>
          <w:p w:rsidR="008C22D6" w:rsidRPr="009E3A08" w:rsidRDefault="008C22D6" w:rsidP="008C22D6">
            <w:pPr>
              <w:spacing w:before="240"/>
              <w:jc w:val="center"/>
              <w:rPr>
                <w:rFonts w:ascii="Bahnschrift Light" w:hAnsi="Bahnschrift Light"/>
                <w:b/>
                <w:color w:val="FF0000"/>
                <w:sz w:val="24"/>
                <w:szCs w:val="24"/>
              </w:rPr>
            </w:pPr>
            <w:r w:rsidRPr="009E3A08">
              <w:rPr>
                <w:rFonts w:ascii="Bahnschrift Light" w:hAnsi="Bahnschrift Light"/>
                <w:b/>
                <w:color w:val="538135" w:themeColor="accent6" w:themeShade="BF"/>
                <w:sz w:val="24"/>
                <w:szCs w:val="24"/>
              </w:rPr>
              <w:t xml:space="preserve">Tech Contact- 23.03.2020 </w:t>
            </w:r>
          </w:p>
          <w:p w:rsidR="00BA39AC" w:rsidRPr="00BA39AC" w:rsidRDefault="008C22D6" w:rsidP="00BA39AC">
            <w:pPr>
              <w:spacing w:before="240" w:line="360" w:lineRule="auto"/>
              <w:jc w:val="center"/>
              <w:rPr>
                <w:rFonts w:ascii="Bahnschrift Light" w:hAnsi="Bahnschrift Light"/>
                <w:bCs/>
                <w:sz w:val="22"/>
                <w:szCs w:val="22"/>
              </w:rPr>
            </w:pPr>
            <w:r w:rsidRPr="00BA39AC">
              <w:rPr>
                <w:rFonts w:ascii="Bahnschrift Light" w:hAnsi="Bahnschrift Light"/>
                <w:bCs/>
                <w:sz w:val="22"/>
                <w:szCs w:val="22"/>
              </w:rPr>
              <w:t>Tech Contact in the form of Zoom for all our Service users</w:t>
            </w:r>
            <w:r w:rsidR="00BA39AC" w:rsidRPr="00BA39AC">
              <w:rPr>
                <w:rFonts w:ascii="Bahnschrift Light" w:hAnsi="Bahnschrift Light"/>
                <w:bCs/>
                <w:sz w:val="22"/>
                <w:szCs w:val="22"/>
              </w:rPr>
              <w:t xml:space="preserve">. Zoom contacts are still supervised and are a 3 way booked meeting between staff, child/ren and who the contact is intended for. </w:t>
            </w:r>
          </w:p>
          <w:p w:rsidR="008C22D6" w:rsidRPr="00D33DEC" w:rsidRDefault="00BA39AC" w:rsidP="00BA39AC">
            <w:pPr>
              <w:spacing w:before="240" w:line="360" w:lineRule="auto"/>
              <w:jc w:val="center"/>
              <w:rPr>
                <w:rFonts w:ascii="Bahnschrift Light" w:hAnsi="Bahnschrift Light"/>
                <w:b/>
                <w:color w:val="FF0000"/>
                <w:sz w:val="24"/>
                <w:szCs w:val="24"/>
              </w:rPr>
            </w:pPr>
            <w:r w:rsidRPr="00BA39AC">
              <w:rPr>
                <w:rFonts w:ascii="Bahnschrift Light" w:hAnsi="Bahnschrift Light"/>
                <w:bCs/>
                <w:sz w:val="22"/>
                <w:szCs w:val="22"/>
              </w:rPr>
              <w:t>The supervisor can end the session at any time if the contact either becomes distressing for the child or any inappropriate behavior or comments are observed within the session.</w:t>
            </w:r>
            <w:r>
              <w:rPr>
                <w:rFonts w:ascii="Bahnschrift Light" w:hAnsi="Bahnschrift Light"/>
                <w:bCs/>
                <w:sz w:val="22"/>
                <w:szCs w:val="22"/>
              </w:rPr>
              <w:t xml:space="preserve">  </w:t>
            </w:r>
          </w:p>
        </w:tc>
      </w:tr>
      <w:tr w:rsidR="00595008" w:rsidRPr="00F812D0" w:rsidTr="00F812D0">
        <w:tc>
          <w:tcPr>
            <w:tcW w:w="2245" w:type="dxa"/>
          </w:tcPr>
          <w:p w:rsidR="005F4BC0" w:rsidRDefault="005F4BC0" w:rsidP="005F4BC0">
            <w:pPr>
              <w:spacing w:after="0" w:line="240" w:lineRule="auto"/>
              <w:contextualSpacing/>
              <w:jc w:val="center"/>
              <w:rPr>
                <w:rFonts w:ascii="Bahnschrift Light" w:hAnsi="Bahnschrift Light"/>
                <w:color w:val="222222"/>
                <w:sz w:val="22"/>
                <w:szCs w:val="22"/>
                <w:highlight w:val="white"/>
              </w:rPr>
            </w:pPr>
          </w:p>
          <w:p w:rsidR="005F4BC0" w:rsidRPr="00785BC4" w:rsidRDefault="005F4BC0" w:rsidP="005F4BC0">
            <w:pPr>
              <w:spacing w:after="0" w:line="240" w:lineRule="auto"/>
              <w:contextualSpacing/>
              <w:jc w:val="center"/>
              <w:rPr>
                <w:rFonts w:ascii="Bahnschrift Light" w:hAnsi="Bahnschrift Light"/>
                <w:color w:val="222222"/>
                <w:sz w:val="22"/>
                <w:szCs w:val="22"/>
                <w:highlight w:val="white"/>
              </w:rPr>
            </w:pPr>
          </w:p>
          <w:p w:rsidR="008C22D6" w:rsidRDefault="008C22D6" w:rsidP="008C22D6">
            <w:pPr>
              <w:spacing w:after="0" w:line="276" w:lineRule="auto"/>
              <w:contextualSpacing/>
              <w:jc w:val="center"/>
              <w:rPr>
                <w:rFonts w:ascii="Bahnschrift Light" w:hAnsi="Bahnschrift Light"/>
                <w:color w:val="222222"/>
                <w:sz w:val="22"/>
                <w:szCs w:val="22"/>
                <w:highlight w:val="white"/>
              </w:rPr>
            </w:pPr>
          </w:p>
          <w:p w:rsidR="008C22D6" w:rsidRPr="00785BC4" w:rsidRDefault="008C22D6" w:rsidP="008C22D6">
            <w:pPr>
              <w:spacing w:after="0" w:line="276" w:lineRule="auto"/>
              <w:contextualSpacing/>
              <w:jc w:val="center"/>
              <w:rPr>
                <w:rFonts w:ascii="Bahnschrift Light" w:hAnsi="Bahnschrift Light"/>
                <w:color w:val="222222"/>
                <w:sz w:val="22"/>
                <w:szCs w:val="22"/>
                <w:highlight w:val="white"/>
              </w:rPr>
            </w:pPr>
            <w:r>
              <w:rPr>
                <w:rFonts w:ascii="Bahnschrift Light" w:hAnsi="Bahnschrift Light"/>
                <w:color w:val="222222"/>
                <w:sz w:val="22"/>
                <w:szCs w:val="22"/>
                <w:highlight w:val="white"/>
              </w:rPr>
              <w:t>With</w:t>
            </w:r>
            <w:r w:rsidR="00965367">
              <w:rPr>
                <w:rFonts w:ascii="Bahnschrift Light" w:hAnsi="Bahnschrift Light"/>
                <w:color w:val="222222"/>
                <w:sz w:val="22"/>
                <w:szCs w:val="22"/>
                <w:highlight w:val="white"/>
              </w:rPr>
              <w:t xml:space="preserve"> a Contact session </w:t>
            </w:r>
            <w:r>
              <w:rPr>
                <w:rFonts w:ascii="Bahnschrift Light" w:hAnsi="Bahnschrift Light"/>
                <w:color w:val="222222"/>
                <w:sz w:val="22"/>
                <w:szCs w:val="22"/>
                <w:highlight w:val="white"/>
              </w:rPr>
              <w:t xml:space="preserve"> </w:t>
            </w:r>
            <w:r w:rsidRPr="00785BC4">
              <w:rPr>
                <w:rFonts w:ascii="Bahnschrift Light" w:hAnsi="Bahnschrift Light"/>
                <w:color w:val="222222"/>
                <w:sz w:val="22"/>
                <w:szCs w:val="22"/>
                <w:highlight w:val="white"/>
              </w:rPr>
              <w:t>Report</w:t>
            </w:r>
          </w:p>
          <w:p w:rsidR="008C22D6" w:rsidRPr="00785BC4" w:rsidRDefault="008C22D6" w:rsidP="008C22D6">
            <w:pPr>
              <w:spacing w:after="0" w:line="276" w:lineRule="auto"/>
              <w:contextualSpacing/>
              <w:jc w:val="center"/>
              <w:rPr>
                <w:rFonts w:ascii="Bahnschrift Light" w:hAnsi="Bahnschrift Light"/>
                <w:color w:val="222222"/>
                <w:sz w:val="22"/>
                <w:szCs w:val="22"/>
                <w:highlight w:val="white"/>
              </w:rPr>
            </w:pPr>
          </w:p>
          <w:p w:rsidR="008C22D6" w:rsidRPr="00785BC4" w:rsidRDefault="008C22D6" w:rsidP="008C22D6">
            <w:pPr>
              <w:spacing w:after="0" w:line="276" w:lineRule="auto"/>
              <w:contextualSpacing/>
              <w:jc w:val="center"/>
              <w:rPr>
                <w:rFonts w:ascii="Bahnschrift Light" w:hAnsi="Bahnschrift Light"/>
                <w:b/>
                <w:color w:val="222222"/>
                <w:sz w:val="22"/>
                <w:szCs w:val="22"/>
                <w:highlight w:val="white"/>
              </w:rPr>
            </w:pPr>
            <w:r>
              <w:rPr>
                <w:rFonts w:ascii="Bahnschrift Light" w:hAnsi="Bahnschrift Light"/>
                <w:b/>
                <w:color w:val="222222"/>
                <w:sz w:val="22"/>
                <w:szCs w:val="22"/>
                <w:highlight w:val="white"/>
              </w:rPr>
              <w:t>£6</w:t>
            </w:r>
            <w:r w:rsidRPr="00785BC4">
              <w:rPr>
                <w:rFonts w:ascii="Bahnschrift Light" w:hAnsi="Bahnschrift Light"/>
                <w:b/>
                <w:color w:val="222222"/>
                <w:sz w:val="22"/>
                <w:szCs w:val="22"/>
                <w:highlight w:val="white"/>
              </w:rPr>
              <w:t>0.00 per hour</w:t>
            </w:r>
          </w:p>
          <w:p w:rsidR="00965367" w:rsidRDefault="00965367" w:rsidP="00965367">
            <w:pPr>
              <w:spacing w:after="0" w:line="276" w:lineRule="auto"/>
              <w:contextualSpacing/>
              <w:jc w:val="center"/>
              <w:rPr>
                <w:rFonts w:ascii="Bahnschrift Light" w:hAnsi="Bahnschrift Light"/>
                <w:color w:val="222222"/>
                <w:sz w:val="22"/>
                <w:szCs w:val="22"/>
                <w:highlight w:val="white"/>
              </w:rPr>
            </w:pPr>
          </w:p>
          <w:p w:rsidR="00965367" w:rsidRDefault="00965367" w:rsidP="00965367">
            <w:pPr>
              <w:spacing w:after="0" w:line="276" w:lineRule="auto"/>
              <w:contextualSpacing/>
              <w:jc w:val="center"/>
              <w:rPr>
                <w:rFonts w:ascii="Bahnschrift Light" w:hAnsi="Bahnschrift Light"/>
                <w:color w:val="222222"/>
                <w:sz w:val="22"/>
                <w:szCs w:val="22"/>
                <w:highlight w:val="white"/>
              </w:rPr>
            </w:pPr>
          </w:p>
          <w:p w:rsidR="00965367" w:rsidRPr="00785BC4" w:rsidRDefault="00965367" w:rsidP="00965367">
            <w:pPr>
              <w:spacing w:after="0" w:line="276" w:lineRule="auto"/>
              <w:contextualSpacing/>
              <w:jc w:val="center"/>
              <w:rPr>
                <w:rFonts w:ascii="Bahnschrift Light" w:hAnsi="Bahnschrift Light"/>
                <w:color w:val="222222"/>
                <w:sz w:val="22"/>
                <w:szCs w:val="22"/>
                <w:highlight w:val="white"/>
              </w:rPr>
            </w:pPr>
            <w:r>
              <w:rPr>
                <w:rFonts w:ascii="Bahnschrift Light" w:hAnsi="Bahnschrift Light"/>
                <w:color w:val="222222"/>
                <w:sz w:val="22"/>
                <w:szCs w:val="22"/>
                <w:highlight w:val="white"/>
              </w:rPr>
              <w:t>W</w:t>
            </w:r>
            <w:r w:rsidRPr="00785BC4">
              <w:rPr>
                <w:rFonts w:ascii="Bahnschrift Light" w:hAnsi="Bahnschrift Light"/>
                <w:color w:val="222222"/>
                <w:sz w:val="22"/>
                <w:szCs w:val="22"/>
                <w:highlight w:val="white"/>
              </w:rPr>
              <w:t>ithout Report</w:t>
            </w:r>
          </w:p>
          <w:p w:rsidR="00965367" w:rsidRPr="00785BC4" w:rsidRDefault="00965367" w:rsidP="00965367">
            <w:pPr>
              <w:spacing w:after="0" w:line="276" w:lineRule="auto"/>
              <w:contextualSpacing/>
              <w:jc w:val="center"/>
              <w:rPr>
                <w:rFonts w:ascii="Bahnschrift Light" w:hAnsi="Bahnschrift Light"/>
                <w:color w:val="222222"/>
                <w:sz w:val="22"/>
                <w:szCs w:val="22"/>
                <w:highlight w:val="white"/>
              </w:rPr>
            </w:pPr>
          </w:p>
          <w:p w:rsidR="00965367" w:rsidRDefault="00965367" w:rsidP="00965367">
            <w:pPr>
              <w:spacing w:after="0" w:line="276" w:lineRule="auto"/>
              <w:contextualSpacing/>
              <w:jc w:val="center"/>
              <w:rPr>
                <w:rFonts w:ascii="Bahnschrift Light" w:hAnsi="Bahnschrift Light"/>
                <w:b/>
                <w:color w:val="222222"/>
                <w:sz w:val="22"/>
                <w:szCs w:val="22"/>
              </w:rPr>
            </w:pPr>
            <w:r>
              <w:rPr>
                <w:rFonts w:ascii="Bahnschrift Light" w:hAnsi="Bahnschrift Light"/>
                <w:b/>
                <w:color w:val="222222"/>
                <w:sz w:val="22"/>
                <w:szCs w:val="22"/>
                <w:highlight w:val="white"/>
              </w:rPr>
              <w:t>£50</w:t>
            </w:r>
            <w:r w:rsidRPr="00785BC4">
              <w:rPr>
                <w:rFonts w:ascii="Bahnschrift Light" w:hAnsi="Bahnschrift Light"/>
                <w:b/>
                <w:color w:val="222222"/>
                <w:sz w:val="22"/>
                <w:szCs w:val="22"/>
                <w:highlight w:val="white"/>
              </w:rPr>
              <w:t>.00 per hour</w:t>
            </w:r>
          </w:p>
          <w:p w:rsidR="008C22D6" w:rsidRPr="00F812D0" w:rsidRDefault="008C22D6" w:rsidP="00785BC4">
            <w:pPr>
              <w:spacing w:after="0" w:line="276" w:lineRule="auto"/>
              <w:contextualSpacing/>
              <w:jc w:val="center"/>
            </w:pPr>
          </w:p>
        </w:tc>
        <w:tc>
          <w:tcPr>
            <w:tcW w:w="7105" w:type="dxa"/>
          </w:tcPr>
          <w:p w:rsidR="005F4BC0" w:rsidRPr="005F4BC0" w:rsidRDefault="00785BC4" w:rsidP="005F4BC0">
            <w:pPr>
              <w:spacing w:before="240"/>
              <w:jc w:val="center"/>
              <w:rPr>
                <w:rFonts w:ascii="Bahnschrift Light" w:hAnsi="Bahnschrift Light"/>
                <w:b/>
                <w:color w:val="6AA84F"/>
                <w:sz w:val="24"/>
                <w:szCs w:val="24"/>
              </w:rPr>
            </w:pPr>
            <w:r>
              <w:rPr>
                <w:rFonts w:ascii="Bahnschrift Light" w:hAnsi="Bahnschrift Light"/>
                <w:b/>
                <w:color w:val="6AA84F"/>
                <w:sz w:val="24"/>
                <w:szCs w:val="24"/>
              </w:rPr>
              <w:t>Supervised Contact</w:t>
            </w:r>
          </w:p>
          <w:p w:rsidR="00785BC4" w:rsidRDefault="005F4BC0" w:rsidP="00363637">
            <w:pPr>
              <w:pStyle w:val="ListParagraph"/>
              <w:numPr>
                <w:ilvl w:val="0"/>
                <w:numId w:val="3"/>
              </w:numPr>
              <w:spacing w:line="360" w:lineRule="auto"/>
              <w:jc w:val="both"/>
              <w:rPr>
                <w:rFonts w:ascii="Bahnschrift Light" w:hAnsi="Bahnschrift Light"/>
                <w:highlight w:val="white"/>
              </w:rPr>
            </w:pPr>
            <w:r w:rsidRPr="00785BC4">
              <w:rPr>
                <w:rFonts w:ascii="Bahnschrift Light" w:hAnsi="Bahnschrift Light"/>
                <w:highlight w:val="white"/>
              </w:rPr>
              <w:t xml:space="preserve">The Supervisor will remain with the children and </w:t>
            </w:r>
            <w:r w:rsidR="00965367">
              <w:rPr>
                <w:rFonts w:ascii="Bahnschrift Light" w:hAnsi="Bahnschrift Light"/>
                <w:highlight w:val="white"/>
              </w:rPr>
              <w:t>parent /</w:t>
            </w:r>
            <w:r w:rsidRPr="00785BC4">
              <w:rPr>
                <w:rFonts w:ascii="Bahnschrift Light" w:hAnsi="Bahnschrift Light"/>
                <w:highlight w:val="white"/>
              </w:rPr>
              <w:t xml:space="preserve">family </w:t>
            </w:r>
            <w:r w:rsidR="008C7D36">
              <w:rPr>
                <w:rFonts w:ascii="Bahnschrift Light" w:hAnsi="Bahnschrift Light"/>
                <w:highlight w:val="white"/>
              </w:rPr>
              <w:t>member that the contact session is intended for. A Contact report will be completed on the interactions and observations throughout the duration</w:t>
            </w:r>
            <w:r w:rsidRPr="00785BC4">
              <w:rPr>
                <w:rFonts w:ascii="Bahnschrift Light" w:hAnsi="Bahnschrift Light"/>
                <w:highlight w:val="white"/>
              </w:rPr>
              <w:t xml:space="preserve">. There are variations to supervision levels </w:t>
            </w:r>
            <w:r w:rsidR="008C7D36">
              <w:rPr>
                <w:rFonts w:ascii="Bahnschrift Light" w:hAnsi="Bahnschrift Light"/>
                <w:highlight w:val="white"/>
              </w:rPr>
              <w:t xml:space="preserve">that </w:t>
            </w:r>
            <w:r w:rsidRPr="00785BC4">
              <w:rPr>
                <w:rFonts w:ascii="Bahnschrift Light" w:hAnsi="Bahnschrift Light"/>
                <w:highlight w:val="white"/>
              </w:rPr>
              <w:t xml:space="preserve">we offer from </w:t>
            </w:r>
            <w:r w:rsidRPr="008C7D36">
              <w:rPr>
                <w:rFonts w:ascii="Bahnschrift Light" w:hAnsi="Bahnschrift Light"/>
                <w:b/>
                <w:highlight w:val="white"/>
              </w:rPr>
              <w:t>Low – High</w:t>
            </w:r>
            <w:r w:rsidR="008C7D36" w:rsidRPr="008C7D36">
              <w:rPr>
                <w:rFonts w:ascii="Bahnschrift Light" w:hAnsi="Bahnschrift Light"/>
                <w:b/>
                <w:highlight w:val="white"/>
              </w:rPr>
              <w:t xml:space="preserve"> </w:t>
            </w:r>
            <w:r w:rsidR="008C7D36">
              <w:rPr>
                <w:rFonts w:ascii="Bahnschrift Light" w:hAnsi="Bahnschrift Light"/>
                <w:highlight w:val="white"/>
              </w:rPr>
              <w:t>which can be confirmed in the Referral and again in the Agreement form</w:t>
            </w:r>
            <w:r w:rsidRPr="00785BC4">
              <w:rPr>
                <w:rFonts w:ascii="Bahnschrift Light" w:hAnsi="Bahnschrift Light"/>
                <w:highlight w:val="white"/>
              </w:rPr>
              <w:t>.</w:t>
            </w:r>
          </w:p>
          <w:p w:rsidR="00785BC4" w:rsidRPr="00785BC4" w:rsidRDefault="00785BC4" w:rsidP="00785BC4">
            <w:pPr>
              <w:pStyle w:val="ListParagraph"/>
              <w:spacing w:line="240" w:lineRule="auto"/>
              <w:rPr>
                <w:rFonts w:ascii="Bahnschrift Light" w:hAnsi="Bahnschrift Light"/>
                <w:highlight w:val="white"/>
              </w:rPr>
            </w:pPr>
          </w:p>
          <w:p w:rsidR="005F4BC0" w:rsidRPr="008C7D36" w:rsidRDefault="005F4BC0" w:rsidP="00965367">
            <w:pPr>
              <w:pStyle w:val="ListParagraph"/>
              <w:numPr>
                <w:ilvl w:val="0"/>
                <w:numId w:val="3"/>
              </w:numPr>
              <w:spacing w:line="360" w:lineRule="auto"/>
              <w:rPr>
                <w:rFonts w:ascii="Bahnschrift Light" w:hAnsi="Bahnschrift Light"/>
                <w:color w:val="222222"/>
                <w:highlight w:val="white"/>
              </w:rPr>
            </w:pPr>
            <w:r w:rsidRPr="00785BC4">
              <w:rPr>
                <w:rFonts w:ascii="Bahnschrift Light" w:hAnsi="Bahnschrift Light"/>
                <w:color w:val="222222"/>
              </w:rPr>
              <w:lastRenderedPageBreak/>
              <w:t xml:space="preserve">For </w:t>
            </w:r>
            <w:r w:rsidR="00965367">
              <w:rPr>
                <w:rFonts w:ascii="Bahnschrift Light" w:hAnsi="Bahnschrift Light"/>
                <w:color w:val="222222"/>
              </w:rPr>
              <w:t xml:space="preserve">a Supervised Contact </w:t>
            </w:r>
            <w:r w:rsidR="00BA39AC">
              <w:rPr>
                <w:rFonts w:ascii="Bahnschrift Light" w:hAnsi="Bahnschrift Light"/>
                <w:color w:val="222222"/>
              </w:rPr>
              <w:t xml:space="preserve">with </w:t>
            </w:r>
            <w:r w:rsidR="00BA39AC" w:rsidRPr="00BA39AC">
              <w:rPr>
                <w:rFonts w:ascii="Bahnschrift Light" w:hAnsi="Bahnschrift Light"/>
                <w:b/>
                <w:color w:val="222222"/>
              </w:rPr>
              <w:t>No</w:t>
            </w:r>
            <w:r w:rsidRPr="00BA39AC">
              <w:rPr>
                <w:rFonts w:ascii="Bahnschrift Light" w:hAnsi="Bahnschrift Light"/>
                <w:b/>
                <w:color w:val="222222"/>
              </w:rPr>
              <w:t xml:space="preserve"> contact </w:t>
            </w:r>
            <w:r w:rsidR="00965367" w:rsidRPr="00BA39AC">
              <w:rPr>
                <w:rFonts w:ascii="Bahnschrift Light" w:hAnsi="Bahnschrift Light"/>
                <w:b/>
                <w:color w:val="222222"/>
              </w:rPr>
              <w:t xml:space="preserve">Session </w:t>
            </w:r>
            <w:r w:rsidRPr="00BA39AC">
              <w:rPr>
                <w:rFonts w:ascii="Bahnschrift Light" w:hAnsi="Bahnschrift Light"/>
                <w:b/>
                <w:color w:val="222222"/>
              </w:rPr>
              <w:t>report</w:t>
            </w:r>
            <w:r w:rsidRPr="00785BC4">
              <w:rPr>
                <w:rFonts w:ascii="Bahnschrift Light" w:hAnsi="Bahnschrift Light"/>
                <w:color w:val="222222"/>
              </w:rPr>
              <w:t xml:space="preserve"> there will still be an attendance record</w:t>
            </w:r>
            <w:r w:rsidR="00965367">
              <w:rPr>
                <w:rFonts w:ascii="Bahnschrift Light" w:hAnsi="Bahnschrift Light"/>
                <w:color w:val="222222"/>
              </w:rPr>
              <w:t xml:space="preserve"> and hand written basic notes </w:t>
            </w:r>
            <w:r w:rsidR="00BA39AC">
              <w:rPr>
                <w:rFonts w:ascii="Bahnschrift Light" w:hAnsi="Bahnschrift Light"/>
                <w:color w:val="222222"/>
              </w:rPr>
              <w:t>which will be kept on the families file</w:t>
            </w:r>
            <w:r w:rsidR="00965367">
              <w:rPr>
                <w:rFonts w:ascii="Bahnschrift Light" w:hAnsi="Bahnschrift Light"/>
                <w:color w:val="222222"/>
              </w:rPr>
              <w:t xml:space="preserve">. </w:t>
            </w:r>
          </w:p>
        </w:tc>
      </w:tr>
      <w:tr w:rsidR="00595008" w:rsidRPr="00F812D0" w:rsidTr="00F812D0">
        <w:tc>
          <w:tcPr>
            <w:tcW w:w="2245" w:type="dxa"/>
          </w:tcPr>
          <w:p w:rsidR="00785BC4" w:rsidRDefault="00785BC4" w:rsidP="005F4BC0">
            <w:pPr>
              <w:spacing w:after="0" w:line="360" w:lineRule="auto"/>
              <w:contextualSpacing/>
              <w:rPr>
                <w:rFonts w:ascii="Bahnschrift Light" w:hAnsi="Bahnschrift Light"/>
                <w:color w:val="222222"/>
                <w:sz w:val="22"/>
                <w:szCs w:val="22"/>
                <w:highlight w:val="white"/>
              </w:rPr>
            </w:pPr>
          </w:p>
          <w:p w:rsidR="005F4BC0" w:rsidRPr="00785BC4" w:rsidRDefault="005F4BC0" w:rsidP="00785BC4">
            <w:pPr>
              <w:spacing w:after="0" w:line="360" w:lineRule="auto"/>
              <w:contextualSpacing/>
              <w:jc w:val="center"/>
              <w:rPr>
                <w:rFonts w:eastAsiaTheme="majorEastAsia" w:cstheme="majorBidi"/>
                <w:sz w:val="22"/>
                <w:szCs w:val="22"/>
              </w:rPr>
            </w:pPr>
            <w:r w:rsidRPr="00785BC4">
              <w:rPr>
                <w:rFonts w:ascii="Bahnschrift Light" w:hAnsi="Bahnschrift Light"/>
                <w:color w:val="222222"/>
                <w:sz w:val="22"/>
                <w:szCs w:val="22"/>
                <w:highlight w:val="white"/>
              </w:rPr>
              <w:t>Supported Contact</w:t>
            </w:r>
            <w:r w:rsidRPr="00785BC4">
              <w:rPr>
                <w:rFonts w:ascii="Bahnschrift Light" w:hAnsi="Bahnschrift Light"/>
                <w:b/>
                <w:color w:val="222222"/>
                <w:sz w:val="22"/>
                <w:szCs w:val="22"/>
                <w:highlight w:val="white"/>
              </w:rPr>
              <w:t xml:space="preserve"> £35.00 per hour</w:t>
            </w:r>
          </w:p>
          <w:p w:rsidR="00757863" w:rsidRPr="00F812D0" w:rsidRDefault="00757863" w:rsidP="005F4BC0">
            <w:pPr>
              <w:pStyle w:val="Heading2"/>
            </w:pPr>
          </w:p>
        </w:tc>
        <w:tc>
          <w:tcPr>
            <w:tcW w:w="7105" w:type="dxa"/>
          </w:tcPr>
          <w:p w:rsidR="005F4BC0" w:rsidRPr="005F4BC0" w:rsidRDefault="00785BC4" w:rsidP="005F4BC0">
            <w:pPr>
              <w:spacing w:before="240"/>
              <w:jc w:val="center"/>
              <w:rPr>
                <w:rFonts w:ascii="Bahnschrift Light" w:hAnsi="Bahnschrift Light"/>
                <w:b/>
                <w:color w:val="6AA84F"/>
                <w:sz w:val="24"/>
                <w:szCs w:val="24"/>
                <w:highlight w:val="white"/>
              </w:rPr>
            </w:pPr>
            <w:r>
              <w:rPr>
                <w:rFonts w:ascii="Bahnschrift Light" w:hAnsi="Bahnschrift Light"/>
                <w:b/>
                <w:color w:val="6AA84F"/>
                <w:sz w:val="24"/>
                <w:szCs w:val="24"/>
                <w:highlight w:val="white"/>
              </w:rPr>
              <w:t>Supported Contact</w:t>
            </w:r>
          </w:p>
          <w:p w:rsidR="00595008" w:rsidRPr="00785BC4" w:rsidRDefault="005F4BC0" w:rsidP="00965367">
            <w:pPr>
              <w:spacing w:line="360" w:lineRule="auto"/>
              <w:rPr>
                <w:rFonts w:ascii="Bahnschrift Light" w:hAnsi="Bahnschrift Light"/>
                <w:sz w:val="22"/>
                <w:szCs w:val="22"/>
                <w:highlight w:val="white"/>
              </w:rPr>
            </w:pPr>
            <w:r w:rsidRPr="008C7D36">
              <w:rPr>
                <w:rFonts w:ascii="Bahnschrift Light" w:hAnsi="Bahnschrift Light"/>
                <w:sz w:val="22"/>
                <w:szCs w:val="22"/>
                <w:highlight w:val="white"/>
              </w:rPr>
              <w:t xml:space="preserve">The family will be allocated a room that they can access for </w:t>
            </w:r>
            <w:r w:rsidR="00965367">
              <w:rPr>
                <w:rFonts w:ascii="Bahnschrift Light" w:hAnsi="Bahnschrift Light"/>
                <w:sz w:val="22"/>
                <w:szCs w:val="22"/>
                <w:highlight w:val="white"/>
              </w:rPr>
              <w:t xml:space="preserve">the specified hours required.  </w:t>
            </w:r>
            <w:r w:rsidR="00BA39AC">
              <w:rPr>
                <w:rFonts w:ascii="Bahnschrift Light" w:hAnsi="Bahnschrift Light"/>
                <w:sz w:val="22"/>
                <w:szCs w:val="22"/>
                <w:highlight w:val="white"/>
              </w:rPr>
              <w:t>S</w:t>
            </w:r>
            <w:r w:rsidR="00BA39AC" w:rsidRPr="008C7D36">
              <w:rPr>
                <w:rFonts w:ascii="Bahnschrift Light" w:hAnsi="Bahnschrift Light"/>
                <w:sz w:val="22"/>
                <w:szCs w:val="22"/>
                <w:highlight w:val="white"/>
              </w:rPr>
              <w:t>taff</w:t>
            </w:r>
            <w:r w:rsidR="00BA39AC">
              <w:rPr>
                <w:rFonts w:ascii="Bahnschrift Light" w:hAnsi="Bahnschrift Light"/>
                <w:sz w:val="22"/>
                <w:szCs w:val="22"/>
                <w:highlight w:val="white"/>
              </w:rPr>
              <w:t xml:space="preserve"> will</w:t>
            </w:r>
            <w:r w:rsidRPr="008C7D36">
              <w:rPr>
                <w:rFonts w:ascii="Bahnschrift Light" w:hAnsi="Bahnschrift Light"/>
                <w:sz w:val="22"/>
                <w:szCs w:val="22"/>
                <w:highlight w:val="white"/>
              </w:rPr>
              <w:t xml:space="preserve"> be in the building however not in the contact room continuously</w:t>
            </w:r>
            <w:r w:rsidRPr="00785BC4">
              <w:rPr>
                <w:rFonts w:ascii="Bahnschrift Light" w:hAnsi="Bahnschrift Light"/>
                <w:sz w:val="22"/>
                <w:szCs w:val="22"/>
                <w:highlight w:val="white"/>
              </w:rPr>
              <w:t>.</w:t>
            </w:r>
          </w:p>
        </w:tc>
      </w:tr>
      <w:tr w:rsidR="00595008" w:rsidRPr="00F812D0" w:rsidTr="00F812D0">
        <w:tc>
          <w:tcPr>
            <w:tcW w:w="2245" w:type="dxa"/>
          </w:tcPr>
          <w:p w:rsidR="00785BC4" w:rsidRDefault="00785BC4" w:rsidP="00785BC4">
            <w:pPr>
              <w:spacing w:after="0" w:line="276" w:lineRule="auto"/>
              <w:contextualSpacing/>
              <w:jc w:val="center"/>
              <w:rPr>
                <w:rFonts w:ascii="Bahnschrift Light" w:hAnsi="Bahnschrift Light"/>
                <w:color w:val="222222"/>
                <w:sz w:val="22"/>
                <w:szCs w:val="22"/>
                <w:highlight w:val="white"/>
              </w:rPr>
            </w:pPr>
          </w:p>
          <w:p w:rsidR="008C7D36" w:rsidRPr="00785BC4" w:rsidRDefault="008C7D36" w:rsidP="008C7D36">
            <w:pPr>
              <w:spacing w:after="0" w:line="360" w:lineRule="auto"/>
              <w:contextualSpacing/>
              <w:jc w:val="center"/>
              <w:rPr>
                <w:rFonts w:ascii="Bahnschrift Light" w:hAnsi="Bahnschrift Light"/>
                <w:color w:val="222222"/>
                <w:sz w:val="22"/>
                <w:szCs w:val="22"/>
                <w:highlight w:val="white"/>
              </w:rPr>
            </w:pPr>
            <w:r>
              <w:rPr>
                <w:rFonts w:ascii="Bahnschrift Light" w:hAnsi="Bahnschrift Light"/>
                <w:color w:val="222222"/>
                <w:sz w:val="22"/>
                <w:szCs w:val="22"/>
                <w:highlight w:val="white"/>
              </w:rPr>
              <w:t xml:space="preserve">With </w:t>
            </w:r>
            <w:r w:rsidRPr="00785BC4">
              <w:rPr>
                <w:rFonts w:ascii="Bahnschrift Light" w:hAnsi="Bahnschrift Light"/>
                <w:color w:val="222222"/>
                <w:sz w:val="22"/>
                <w:szCs w:val="22"/>
                <w:highlight w:val="white"/>
              </w:rPr>
              <w:t>Report</w:t>
            </w:r>
          </w:p>
          <w:p w:rsidR="008C7D36" w:rsidRDefault="008C22D6" w:rsidP="008C7D36">
            <w:pPr>
              <w:spacing w:after="0" w:line="360" w:lineRule="auto"/>
              <w:contextualSpacing/>
              <w:jc w:val="center"/>
              <w:rPr>
                <w:rFonts w:ascii="Bahnschrift Light" w:hAnsi="Bahnschrift Light"/>
                <w:color w:val="222222"/>
                <w:sz w:val="22"/>
                <w:szCs w:val="22"/>
                <w:highlight w:val="white"/>
              </w:rPr>
            </w:pPr>
            <w:r>
              <w:rPr>
                <w:rFonts w:ascii="Bahnschrift Light" w:hAnsi="Bahnschrift Light"/>
                <w:b/>
                <w:color w:val="222222"/>
                <w:sz w:val="22"/>
                <w:szCs w:val="22"/>
                <w:highlight w:val="white"/>
              </w:rPr>
              <w:t>£6</w:t>
            </w:r>
            <w:r w:rsidR="00785BC4" w:rsidRPr="00785BC4">
              <w:rPr>
                <w:rFonts w:ascii="Bahnschrift Light" w:hAnsi="Bahnschrift Light"/>
                <w:b/>
                <w:color w:val="222222"/>
                <w:sz w:val="22"/>
                <w:szCs w:val="22"/>
                <w:highlight w:val="white"/>
              </w:rPr>
              <w:t xml:space="preserve">0.00 </w:t>
            </w:r>
            <w:bookmarkStart w:id="1" w:name="_Hlk3982351"/>
            <w:r w:rsidR="00785BC4" w:rsidRPr="00785BC4">
              <w:rPr>
                <w:rFonts w:ascii="Bahnschrift Light" w:hAnsi="Bahnschrift Light"/>
                <w:b/>
                <w:color w:val="222222"/>
                <w:sz w:val="22"/>
                <w:szCs w:val="22"/>
                <w:highlight w:val="white"/>
              </w:rPr>
              <w:t>per hou</w:t>
            </w:r>
            <w:bookmarkEnd w:id="1"/>
            <w:r w:rsidR="00785BC4" w:rsidRPr="00785BC4">
              <w:rPr>
                <w:rFonts w:ascii="Bahnschrift Light" w:hAnsi="Bahnschrift Light"/>
                <w:b/>
                <w:color w:val="222222"/>
                <w:sz w:val="22"/>
                <w:szCs w:val="22"/>
                <w:highlight w:val="white"/>
              </w:rPr>
              <w:t>r</w:t>
            </w:r>
            <w:r w:rsidR="008C7D36">
              <w:rPr>
                <w:rFonts w:ascii="Bahnschrift Light" w:hAnsi="Bahnschrift Light"/>
                <w:color w:val="222222"/>
                <w:sz w:val="22"/>
                <w:szCs w:val="22"/>
                <w:highlight w:val="white"/>
              </w:rPr>
              <w:t xml:space="preserve"> </w:t>
            </w:r>
          </w:p>
          <w:p w:rsidR="008C7D36" w:rsidRDefault="008C7D36" w:rsidP="008C7D36">
            <w:pPr>
              <w:spacing w:after="0" w:line="276" w:lineRule="auto"/>
              <w:contextualSpacing/>
              <w:jc w:val="center"/>
              <w:rPr>
                <w:rFonts w:ascii="Bahnschrift Light" w:hAnsi="Bahnschrift Light"/>
                <w:color w:val="222222"/>
                <w:sz w:val="22"/>
                <w:szCs w:val="22"/>
                <w:highlight w:val="white"/>
              </w:rPr>
            </w:pPr>
          </w:p>
          <w:p w:rsidR="008C7D36" w:rsidRDefault="008C7D36" w:rsidP="008C7D36">
            <w:pPr>
              <w:spacing w:after="0" w:line="360" w:lineRule="auto"/>
              <w:contextualSpacing/>
              <w:jc w:val="center"/>
              <w:rPr>
                <w:rFonts w:ascii="Bahnschrift Light" w:hAnsi="Bahnschrift Light"/>
                <w:color w:val="222222"/>
                <w:sz w:val="22"/>
                <w:szCs w:val="22"/>
                <w:highlight w:val="white"/>
              </w:rPr>
            </w:pPr>
            <w:r>
              <w:rPr>
                <w:rFonts w:ascii="Bahnschrift Light" w:hAnsi="Bahnschrift Light"/>
                <w:color w:val="222222"/>
                <w:sz w:val="22"/>
                <w:szCs w:val="22"/>
                <w:highlight w:val="white"/>
              </w:rPr>
              <w:t>W</w:t>
            </w:r>
            <w:r w:rsidRPr="00785BC4">
              <w:rPr>
                <w:rFonts w:ascii="Bahnschrift Light" w:hAnsi="Bahnschrift Light"/>
                <w:color w:val="222222"/>
                <w:sz w:val="22"/>
                <w:szCs w:val="22"/>
                <w:highlight w:val="white"/>
              </w:rPr>
              <w:t>ithout Report</w:t>
            </w:r>
          </w:p>
          <w:p w:rsidR="00785BC4" w:rsidRPr="00AD57D2" w:rsidRDefault="008C22D6" w:rsidP="00AD57D2">
            <w:pPr>
              <w:spacing w:after="0" w:line="360" w:lineRule="auto"/>
              <w:contextualSpacing/>
              <w:jc w:val="center"/>
              <w:rPr>
                <w:rFonts w:ascii="Bahnschrift Light" w:hAnsi="Bahnschrift Light"/>
                <w:color w:val="222222"/>
                <w:sz w:val="22"/>
                <w:szCs w:val="22"/>
                <w:highlight w:val="white"/>
              </w:rPr>
            </w:pPr>
            <w:r>
              <w:rPr>
                <w:rFonts w:ascii="Bahnschrift Light" w:hAnsi="Bahnschrift Light"/>
                <w:b/>
                <w:color w:val="222222"/>
                <w:sz w:val="22"/>
                <w:szCs w:val="22"/>
                <w:highlight w:val="white"/>
              </w:rPr>
              <w:t>£50</w:t>
            </w:r>
            <w:r w:rsidR="008C7D36" w:rsidRPr="00785BC4">
              <w:rPr>
                <w:rFonts w:ascii="Bahnschrift Light" w:hAnsi="Bahnschrift Light"/>
                <w:b/>
                <w:color w:val="222222"/>
                <w:sz w:val="22"/>
                <w:szCs w:val="22"/>
                <w:highlight w:val="white"/>
              </w:rPr>
              <w:t>.00 per hour</w:t>
            </w:r>
          </w:p>
        </w:tc>
        <w:tc>
          <w:tcPr>
            <w:tcW w:w="7105" w:type="dxa"/>
          </w:tcPr>
          <w:p w:rsidR="00785BC4" w:rsidRDefault="00785BC4" w:rsidP="00785BC4">
            <w:pPr>
              <w:spacing w:before="240" w:after="0"/>
              <w:jc w:val="center"/>
              <w:rPr>
                <w:rFonts w:ascii="Bahnschrift Light" w:hAnsi="Bahnschrift Light"/>
                <w:b/>
                <w:color w:val="6AA84F"/>
                <w:sz w:val="24"/>
                <w:szCs w:val="24"/>
                <w:highlight w:val="white"/>
              </w:rPr>
            </w:pPr>
            <w:r w:rsidRPr="00785BC4">
              <w:rPr>
                <w:rFonts w:ascii="Bahnschrift Light" w:hAnsi="Bahnschrift Light"/>
                <w:b/>
                <w:color w:val="6AA84F"/>
                <w:sz w:val="24"/>
                <w:szCs w:val="24"/>
                <w:highlight w:val="white"/>
              </w:rPr>
              <w:t>Community Contact</w:t>
            </w:r>
          </w:p>
          <w:p w:rsidR="00785BC4" w:rsidRDefault="00785BC4" w:rsidP="008C7D36">
            <w:pPr>
              <w:spacing w:after="0" w:line="276" w:lineRule="auto"/>
              <w:jc w:val="center"/>
              <w:rPr>
                <w:rFonts w:ascii="Bahnschrift Light" w:hAnsi="Bahnschrift Light"/>
                <w:b/>
                <w:color w:val="6AA84F"/>
                <w:sz w:val="24"/>
                <w:szCs w:val="24"/>
                <w:highlight w:val="white"/>
              </w:rPr>
            </w:pPr>
          </w:p>
          <w:p w:rsidR="00595008" w:rsidRPr="00785BC4" w:rsidRDefault="00785BC4" w:rsidP="00363637">
            <w:pPr>
              <w:spacing w:after="0" w:line="360" w:lineRule="auto"/>
              <w:rPr>
                <w:rFonts w:ascii="Bahnschrift Light" w:hAnsi="Bahnschrift Light"/>
                <w:b/>
                <w:color w:val="6AA84F"/>
                <w:sz w:val="22"/>
                <w:szCs w:val="22"/>
                <w:highlight w:val="white"/>
              </w:rPr>
            </w:pPr>
            <w:r w:rsidRPr="00785BC4">
              <w:rPr>
                <w:rFonts w:ascii="Bahnschrift Light" w:hAnsi="Bahnschrift Light"/>
                <w:sz w:val="22"/>
                <w:szCs w:val="22"/>
                <w:highlight w:val="white"/>
              </w:rPr>
              <w:t>This takes place in the local community and is arranged in advance to ensure that it meets the needs of the children and their families. An example of Community contact would be a trip to the local park.</w:t>
            </w:r>
          </w:p>
        </w:tc>
      </w:tr>
      <w:tr w:rsidR="006C3412" w:rsidRPr="00F812D0" w:rsidTr="00F812D0">
        <w:tc>
          <w:tcPr>
            <w:tcW w:w="2245" w:type="dxa"/>
          </w:tcPr>
          <w:p w:rsidR="00AD57D2" w:rsidRPr="00AD57D2" w:rsidRDefault="00AD57D2" w:rsidP="00AD57D2">
            <w:pPr>
              <w:pStyle w:val="Heading1"/>
              <w:spacing w:before="240" w:line="360" w:lineRule="auto"/>
              <w:jc w:val="center"/>
              <w:rPr>
                <w:rFonts w:ascii="Bahnschrift Light" w:hAnsi="Bahnschrift Light"/>
                <w:b w:val="0"/>
                <w:color w:val="222222"/>
                <w:sz w:val="22"/>
                <w:szCs w:val="22"/>
                <w:highlight w:val="white"/>
              </w:rPr>
            </w:pPr>
            <w:r w:rsidRPr="00AD57D2">
              <w:rPr>
                <w:rFonts w:ascii="Bahnschrift Light" w:hAnsi="Bahnschrift Light"/>
                <w:b w:val="0"/>
                <w:color w:val="222222"/>
                <w:sz w:val="22"/>
                <w:szCs w:val="22"/>
                <w:highlight w:val="white"/>
              </w:rPr>
              <w:t>Single payment</w:t>
            </w:r>
          </w:p>
          <w:p w:rsidR="00AD57D2" w:rsidRPr="00AD57D2" w:rsidRDefault="00AD57D2" w:rsidP="00AD57D2">
            <w:pPr>
              <w:pStyle w:val="Heading1"/>
              <w:spacing w:before="240" w:line="360" w:lineRule="auto"/>
              <w:jc w:val="center"/>
              <w:rPr>
                <w:rFonts w:ascii="Bahnschrift Light" w:hAnsi="Bahnschrift Light"/>
                <w:color w:val="222222"/>
                <w:sz w:val="22"/>
                <w:szCs w:val="22"/>
              </w:rPr>
            </w:pPr>
            <w:r w:rsidRPr="00AD57D2">
              <w:rPr>
                <w:rFonts w:ascii="Bahnschrift Light" w:hAnsi="Bahnschrift Light"/>
                <w:color w:val="222222"/>
                <w:sz w:val="22"/>
                <w:szCs w:val="22"/>
                <w:highlight w:val="white"/>
              </w:rPr>
              <w:t>£20.00</w:t>
            </w:r>
          </w:p>
          <w:p w:rsidR="00757863" w:rsidRPr="00AD57D2" w:rsidRDefault="00AD445B" w:rsidP="00AD57D2">
            <w:pPr>
              <w:pStyle w:val="Heading1"/>
              <w:spacing w:before="240" w:line="360" w:lineRule="auto"/>
              <w:jc w:val="center"/>
              <w:rPr>
                <w:rFonts w:ascii="Bahnschrift Light" w:hAnsi="Bahnschrift Light"/>
                <w:b w:val="0"/>
                <w:color w:val="222222"/>
                <w:sz w:val="22"/>
                <w:szCs w:val="22"/>
                <w:highlight w:val="white"/>
              </w:rPr>
            </w:pPr>
            <w:r w:rsidRPr="00AD57D2">
              <w:rPr>
                <w:rFonts w:ascii="Bahnschrift Light" w:hAnsi="Bahnschrift Light"/>
                <w:color w:val="222222"/>
                <w:sz w:val="22"/>
                <w:szCs w:val="22"/>
                <w:highlight w:val="white"/>
              </w:rPr>
              <w:t>Per</w:t>
            </w:r>
            <w:r w:rsidR="00AD57D2" w:rsidRPr="00AD57D2">
              <w:rPr>
                <w:rFonts w:ascii="Bahnschrift Light" w:hAnsi="Bahnschrift Light"/>
                <w:color w:val="222222"/>
                <w:sz w:val="22"/>
                <w:szCs w:val="22"/>
                <w:highlight w:val="white"/>
              </w:rPr>
              <w:t xml:space="preserve"> Handover</w:t>
            </w:r>
          </w:p>
        </w:tc>
        <w:tc>
          <w:tcPr>
            <w:tcW w:w="7105" w:type="dxa"/>
          </w:tcPr>
          <w:p w:rsidR="00AD57D2" w:rsidRPr="00AD57D2" w:rsidRDefault="00363637" w:rsidP="00AD57D2">
            <w:pPr>
              <w:spacing w:before="240"/>
              <w:ind w:left="720"/>
              <w:jc w:val="center"/>
              <w:rPr>
                <w:rFonts w:ascii="Bahnschrift Light" w:hAnsi="Bahnschrift Light"/>
                <w:b/>
                <w:color w:val="222222"/>
                <w:sz w:val="24"/>
                <w:szCs w:val="24"/>
                <w:highlight w:val="white"/>
              </w:rPr>
            </w:pPr>
            <w:r>
              <w:rPr>
                <w:rFonts w:ascii="Bahnschrift Light" w:hAnsi="Bahnschrift Light"/>
                <w:b/>
                <w:color w:val="6AA84F"/>
                <w:sz w:val="24"/>
                <w:szCs w:val="24"/>
                <w:highlight w:val="white"/>
              </w:rPr>
              <w:t>Handover Contacts</w:t>
            </w:r>
          </w:p>
          <w:p w:rsidR="006C3412" w:rsidRPr="00AD57D2" w:rsidRDefault="00AD57D2" w:rsidP="00AD57D2">
            <w:pPr>
              <w:spacing w:line="360" w:lineRule="auto"/>
              <w:jc w:val="both"/>
              <w:rPr>
                <w:rFonts w:ascii="Bahnschrift Light" w:hAnsi="Bahnschrift Light"/>
                <w:sz w:val="22"/>
                <w:szCs w:val="22"/>
                <w:highlight w:val="white"/>
              </w:rPr>
            </w:pPr>
            <w:r w:rsidRPr="00AD57D2">
              <w:rPr>
                <w:rFonts w:ascii="Bahnschrift Light" w:hAnsi="Bahnschrift Light"/>
                <w:sz w:val="22"/>
                <w:szCs w:val="22"/>
                <w:highlight w:val="white"/>
              </w:rPr>
              <w:t>We can facilitate the picking up and dropping off of children to and from the center</w:t>
            </w:r>
            <w:r>
              <w:rPr>
                <w:rFonts w:ascii="Bahnschrift Light" w:hAnsi="Bahnschrift Light"/>
                <w:sz w:val="22"/>
                <w:szCs w:val="22"/>
                <w:highlight w:val="white"/>
              </w:rPr>
              <w:t>.</w:t>
            </w:r>
          </w:p>
        </w:tc>
      </w:tr>
      <w:tr w:rsidR="006C3412" w:rsidRPr="00F812D0" w:rsidTr="00F812D0">
        <w:tc>
          <w:tcPr>
            <w:tcW w:w="2245" w:type="dxa"/>
          </w:tcPr>
          <w:p w:rsidR="006C3412" w:rsidRPr="00363637" w:rsidRDefault="00363637" w:rsidP="00363637">
            <w:pPr>
              <w:pStyle w:val="Heading1"/>
              <w:spacing w:before="240" w:line="360" w:lineRule="auto"/>
              <w:jc w:val="center"/>
              <w:rPr>
                <w:rFonts w:ascii="Bahnschrift Light" w:hAnsi="Bahnschrift Light"/>
                <w:b w:val="0"/>
                <w:sz w:val="22"/>
                <w:szCs w:val="22"/>
              </w:rPr>
            </w:pPr>
            <w:r w:rsidRPr="00363637">
              <w:rPr>
                <w:rFonts w:ascii="Bahnschrift Light" w:hAnsi="Bahnschrift Light"/>
                <w:b w:val="0"/>
                <w:sz w:val="22"/>
                <w:szCs w:val="22"/>
              </w:rPr>
              <w:t>Room Only</w:t>
            </w:r>
          </w:p>
          <w:p w:rsidR="00363637" w:rsidRPr="00363637" w:rsidRDefault="00965367" w:rsidP="00363637">
            <w:pPr>
              <w:spacing w:line="360" w:lineRule="auto"/>
              <w:jc w:val="center"/>
              <w:rPr>
                <w:rFonts w:ascii="Bahnschrift Light" w:hAnsi="Bahnschrift Light"/>
                <w:b/>
                <w:color w:val="222222"/>
                <w:sz w:val="22"/>
                <w:szCs w:val="22"/>
                <w:highlight w:val="white"/>
              </w:rPr>
            </w:pPr>
            <w:r>
              <w:rPr>
                <w:rFonts w:ascii="Bahnschrift Light" w:hAnsi="Bahnschrift Light"/>
                <w:b/>
                <w:color w:val="222222"/>
                <w:sz w:val="22"/>
                <w:szCs w:val="22"/>
                <w:highlight w:val="white"/>
              </w:rPr>
              <w:t>£25</w:t>
            </w:r>
            <w:r w:rsidR="00363637" w:rsidRPr="00363637">
              <w:rPr>
                <w:rFonts w:ascii="Bahnschrift Light" w:hAnsi="Bahnschrift Light"/>
                <w:b/>
                <w:color w:val="222222"/>
                <w:sz w:val="22"/>
                <w:szCs w:val="22"/>
                <w:highlight w:val="white"/>
              </w:rPr>
              <w:t>.00 per hour</w:t>
            </w:r>
          </w:p>
          <w:p w:rsidR="00757863" w:rsidRPr="00F812D0" w:rsidRDefault="00757863" w:rsidP="00363637">
            <w:pPr>
              <w:pStyle w:val="Heading2"/>
            </w:pPr>
          </w:p>
        </w:tc>
        <w:tc>
          <w:tcPr>
            <w:tcW w:w="7105" w:type="dxa"/>
          </w:tcPr>
          <w:p w:rsidR="00363637" w:rsidRPr="00363637" w:rsidRDefault="00363637" w:rsidP="00363637">
            <w:pPr>
              <w:spacing w:before="240"/>
              <w:jc w:val="center"/>
              <w:rPr>
                <w:rFonts w:ascii="Bahnschrift Light" w:hAnsi="Bahnschrift Light"/>
                <w:b/>
                <w:color w:val="6AA84F"/>
                <w:sz w:val="24"/>
                <w:szCs w:val="24"/>
                <w:highlight w:val="white"/>
              </w:rPr>
            </w:pPr>
            <w:r w:rsidRPr="00363637">
              <w:rPr>
                <w:rFonts w:ascii="Bahnschrift Light" w:hAnsi="Bahnschrift Light"/>
                <w:b/>
                <w:color w:val="6AA84F"/>
                <w:sz w:val="24"/>
                <w:szCs w:val="24"/>
                <w:highlight w:val="white"/>
              </w:rPr>
              <w:t>Room only Contact Sessions</w:t>
            </w:r>
          </w:p>
          <w:p w:rsidR="006C3412" w:rsidRPr="00363637" w:rsidRDefault="00363637" w:rsidP="00363637">
            <w:pPr>
              <w:spacing w:line="360" w:lineRule="auto"/>
              <w:rPr>
                <w:rFonts w:ascii="Bahnschrift Light" w:hAnsi="Bahnschrift Light"/>
                <w:color w:val="222222"/>
                <w:sz w:val="22"/>
                <w:szCs w:val="22"/>
                <w:highlight w:val="white"/>
              </w:rPr>
            </w:pPr>
            <w:r w:rsidRPr="00363637">
              <w:rPr>
                <w:rFonts w:ascii="Bahnschrift Light" w:hAnsi="Bahnschrift Light"/>
                <w:color w:val="222222"/>
                <w:sz w:val="22"/>
                <w:szCs w:val="22"/>
                <w:highlight w:val="white"/>
              </w:rPr>
              <w:t xml:space="preserve">You will have full use of the contact room for the duration of the contact session. </w:t>
            </w:r>
          </w:p>
        </w:tc>
      </w:tr>
      <w:tr w:rsidR="006C3412" w:rsidRPr="00F812D0" w:rsidTr="00F812D0">
        <w:tc>
          <w:tcPr>
            <w:tcW w:w="2245" w:type="dxa"/>
          </w:tcPr>
          <w:p w:rsidR="00363637" w:rsidRPr="00BA39AC" w:rsidRDefault="00363637" w:rsidP="00363637">
            <w:pPr>
              <w:spacing w:before="240"/>
              <w:jc w:val="center"/>
              <w:rPr>
                <w:rFonts w:ascii="Bahnschrift Light" w:hAnsi="Bahnschrift Light"/>
                <w:b/>
                <w:color w:val="FF0000"/>
                <w:sz w:val="22"/>
                <w:szCs w:val="22"/>
                <w:highlight w:val="white"/>
              </w:rPr>
            </w:pPr>
            <w:r w:rsidRPr="00BA39AC">
              <w:rPr>
                <w:rFonts w:ascii="Bahnschrift Light" w:hAnsi="Bahnschrift Light"/>
                <w:color w:val="FF0000"/>
                <w:sz w:val="22"/>
                <w:szCs w:val="22"/>
                <w:highlight w:val="white"/>
              </w:rPr>
              <w:t>Meeting Room</w:t>
            </w:r>
            <w:r w:rsidRPr="00BA39AC">
              <w:rPr>
                <w:rFonts w:ascii="Bahnschrift Light" w:hAnsi="Bahnschrift Light"/>
                <w:b/>
                <w:color w:val="FF0000"/>
                <w:sz w:val="22"/>
                <w:szCs w:val="22"/>
                <w:highlight w:val="white"/>
              </w:rPr>
              <w:t xml:space="preserve"> </w:t>
            </w:r>
          </w:p>
          <w:p w:rsidR="00B93144" w:rsidRPr="00BA39AC" w:rsidRDefault="00B93144" w:rsidP="00B93144">
            <w:pPr>
              <w:spacing w:before="240"/>
              <w:jc w:val="center"/>
              <w:rPr>
                <w:rFonts w:ascii="Bahnschrift Light" w:hAnsi="Bahnschrift Light"/>
                <w:b/>
                <w:color w:val="FF0000"/>
                <w:sz w:val="22"/>
                <w:szCs w:val="22"/>
                <w:highlight w:val="white"/>
              </w:rPr>
            </w:pPr>
            <w:r w:rsidRPr="00BA39AC">
              <w:rPr>
                <w:rFonts w:ascii="Bahnschrift Light" w:hAnsi="Bahnschrift Light"/>
                <w:color w:val="FF0000"/>
                <w:sz w:val="22"/>
                <w:szCs w:val="22"/>
                <w:highlight w:val="white"/>
              </w:rPr>
              <w:t>Without Refreshments</w:t>
            </w:r>
          </w:p>
          <w:p w:rsidR="00363637" w:rsidRPr="00BA39AC" w:rsidRDefault="00363637" w:rsidP="00363637">
            <w:pPr>
              <w:spacing w:before="240"/>
              <w:jc w:val="center"/>
              <w:rPr>
                <w:rFonts w:ascii="Bahnschrift Light" w:hAnsi="Bahnschrift Light"/>
                <w:b/>
                <w:color w:val="FF0000"/>
                <w:sz w:val="22"/>
                <w:szCs w:val="22"/>
                <w:highlight w:val="white"/>
              </w:rPr>
            </w:pPr>
            <w:r w:rsidRPr="00BA39AC">
              <w:rPr>
                <w:rFonts w:ascii="Bahnschrift Light" w:hAnsi="Bahnschrift Light"/>
                <w:b/>
                <w:color w:val="FF0000"/>
                <w:sz w:val="22"/>
                <w:szCs w:val="22"/>
                <w:highlight w:val="white"/>
              </w:rPr>
              <w:t>£15.00 per hour</w:t>
            </w:r>
          </w:p>
          <w:p w:rsidR="00B93144" w:rsidRPr="00BA39AC" w:rsidRDefault="00B93144" w:rsidP="00B93144">
            <w:pPr>
              <w:spacing w:before="240"/>
              <w:jc w:val="center"/>
              <w:rPr>
                <w:rFonts w:ascii="Bahnschrift Light" w:hAnsi="Bahnschrift Light"/>
                <w:b/>
                <w:color w:val="FF0000"/>
                <w:sz w:val="22"/>
                <w:szCs w:val="22"/>
                <w:highlight w:val="white"/>
              </w:rPr>
            </w:pPr>
            <w:r w:rsidRPr="00BA39AC">
              <w:rPr>
                <w:rFonts w:ascii="Bahnschrift Light" w:hAnsi="Bahnschrift Light"/>
                <w:color w:val="FF0000"/>
                <w:sz w:val="22"/>
                <w:szCs w:val="22"/>
                <w:highlight w:val="white"/>
              </w:rPr>
              <w:lastRenderedPageBreak/>
              <w:t>With Refreshments</w:t>
            </w:r>
          </w:p>
          <w:p w:rsidR="00886B5E" w:rsidRPr="00B93144" w:rsidRDefault="00B93144" w:rsidP="00B93144">
            <w:pPr>
              <w:spacing w:before="240"/>
              <w:jc w:val="center"/>
              <w:rPr>
                <w:rFonts w:ascii="Bahnschrift Light" w:hAnsi="Bahnschrift Light"/>
                <w:b/>
                <w:color w:val="222222"/>
                <w:sz w:val="22"/>
                <w:szCs w:val="22"/>
                <w:highlight w:val="white"/>
              </w:rPr>
            </w:pPr>
            <w:r w:rsidRPr="00BA39AC">
              <w:rPr>
                <w:rFonts w:ascii="Bahnschrift Light" w:hAnsi="Bahnschrift Light"/>
                <w:b/>
                <w:color w:val="FF0000"/>
                <w:sz w:val="22"/>
                <w:szCs w:val="22"/>
                <w:highlight w:val="white"/>
              </w:rPr>
              <w:t>£20.00 per hour</w:t>
            </w:r>
          </w:p>
        </w:tc>
        <w:tc>
          <w:tcPr>
            <w:tcW w:w="7105" w:type="dxa"/>
          </w:tcPr>
          <w:p w:rsidR="00BA39AC" w:rsidRDefault="00363637" w:rsidP="00B93144">
            <w:pPr>
              <w:spacing w:before="240"/>
              <w:jc w:val="center"/>
              <w:rPr>
                <w:rFonts w:ascii="Bahnschrift Light" w:hAnsi="Bahnschrift Light"/>
                <w:b/>
                <w:color w:val="6AA84F"/>
                <w:sz w:val="24"/>
                <w:szCs w:val="24"/>
                <w:highlight w:val="white"/>
              </w:rPr>
            </w:pPr>
            <w:r w:rsidRPr="00B93144">
              <w:rPr>
                <w:rFonts w:ascii="Bahnschrift Light" w:hAnsi="Bahnschrift Light"/>
                <w:b/>
                <w:color w:val="6AA84F"/>
                <w:sz w:val="24"/>
                <w:szCs w:val="24"/>
                <w:highlight w:val="white"/>
              </w:rPr>
              <w:lastRenderedPageBreak/>
              <w:t>Meeting Room only:</w:t>
            </w:r>
            <w:r w:rsidR="00965367">
              <w:rPr>
                <w:rFonts w:ascii="Bahnschrift Light" w:hAnsi="Bahnschrift Light"/>
                <w:b/>
                <w:color w:val="6AA84F"/>
                <w:sz w:val="24"/>
                <w:szCs w:val="24"/>
                <w:highlight w:val="white"/>
              </w:rPr>
              <w:t xml:space="preserve"> </w:t>
            </w:r>
          </w:p>
          <w:p w:rsidR="00363637" w:rsidRPr="00B93144" w:rsidRDefault="00965367" w:rsidP="00B93144">
            <w:pPr>
              <w:spacing w:before="240"/>
              <w:jc w:val="center"/>
              <w:rPr>
                <w:rFonts w:ascii="Bahnschrift Light" w:hAnsi="Bahnschrift Light"/>
                <w:b/>
                <w:color w:val="6AA84F"/>
                <w:sz w:val="24"/>
                <w:szCs w:val="24"/>
                <w:highlight w:val="white"/>
              </w:rPr>
            </w:pPr>
            <w:r w:rsidRPr="00965367">
              <w:rPr>
                <w:rFonts w:ascii="Bahnschrift Light" w:hAnsi="Bahnschrift Light"/>
                <w:b/>
                <w:color w:val="FF0000"/>
                <w:sz w:val="24"/>
                <w:szCs w:val="24"/>
                <w:highlight w:val="white"/>
              </w:rPr>
              <w:t xml:space="preserve">NOT AVAILABLE AT PRESENT DUE TO COVID RESTRICTIONS </w:t>
            </w:r>
          </w:p>
          <w:p w:rsidR="006C3412" w:rsidRPr="00363637" w:rsidRDefault="00B93144" w:rsidP="00B93144">
            <w:pPr>
              <w:spacing w:line="360" w:lineRule="auto"/>
              <w:rPr>
                <w:rFonts w:ascii="Bahnschrift Light" w:hAnsi="Bahnschrift Light"/>
                <w:color w:val="222222"/>
                <w:sz w:val="22"/>
                <w:szCs w:val="22"/>
                <w:highlight w:val="white"/>
              </w:rPr>
            </w:pPr>
            <w:r>
              <w:rPr>
                <w:rFonts w:ascii="Bahnschrift Light" w:hAnsi="Bahnschrift Light"/>
                <w:color w:val="222222"/>
                <w:sz w:val="22"/>
                <w:szCs w:val="22"/>
                <w:highlight w:val="white"/>
              </w:rPr>
              <w:t>W</w:t>
            </w:r>
            <w:r w:rsidRPr="00363637">
              <w:rPr>
                <w:rFonts w:ascii="Bahnschrift Light" w:hAnsi="Bahnschrift Light"/>
                <w:color w:val="222222"/>
                <w:sz w:val="22"/>
                <w:szCs w:val="22"/>
                <w:highlight w:val="white"/>
              </w:rPr>
              <w:t>ithin Welland Workspace, Business &amp; Training Centre</w:t>
            </w:r>
            <w:r>
              <w:rPr>
                <w:rFonts w:ascii="Bahnschrift Light" w:hAnsi="Bahnschrift Light"/>
                <w:color w:val="222222"/>
                <w:sz w:val="22"/>
                <w:szCs w:val="22"/>
                <w:highlight w:val="white"/>
              </w:rPr>
              <w:t xml:space="preserve"> there is an additional room</w:t>
            </w:r>
            <w:r w:rsidR="00363637" w:rsidRPr="00363637">
              <w:rPr>
                <w:rFonts w:ascii="Bahnschrift Light" w:hAnsi="Bahnschrift Light"/>
                <w:color w:val="222222"/>
                <w:sz w:val="22"/>
                <w:szCs w:val="22"/>
                <w:highlight w:val="white"/>
              </w:rPr>
              <w:t xml:space="preserve"> </w:t>
            </w:r>
            <w:r w:rsidRPr="00363637">
              <w:rPr>
                <w:rFonts w:ascii="Bahnschrift Light" w:hAnsi="Bahnschrift Light"/>
                <w:color w:val="222222"/>
                <w:sz w:val="22"/>
                <w:szCs w:val="22"/>
                <w:highlight w:val="white"/>
              </w:rPr>
              <w:t>available</w:t>
            </w:r>
            <w:r>
              <w:rPr>
                <w:rFonts w:ascii="Bahnschrift Light" w:hAnsi="Bahnschrift Light"/>
                <w:color w:val="222222"/>
                <w:sz w:val="22"/>
                <w:szCs w:val="22"/>
                <w:highlight w:val="white"/>
              </w:rPr>
              <w:t xml:space="preserve"> </w:t>
            </w:r>
            <w:r w:rsidRPr="00363637">
              <w:rPr>
                <w:rFonts w:ascii="Bahnschrift Light" w:hAnsi="Bahnschrift Light"/>
                <w:color w:val="222222"/>
                <w:sz w:val="22"/>
                <w:szCs w:val="22"/>
                <w:highlight w:val="white"/>
              </w:rPr>
              <w:t>for</w:t>
            </w:r>
            <w:r w:rsidR="00363637" w:rsidRPr="00363637">
              <w:rPr>
                <w:rFonts w:ascii="Bahnschrift Light" w:hAnsi="Bahnschrift Light"/>
                <w:color w:val="222222"/>
                <w:sz w:val="22"/>
                <w:szCs w:val="22"/>
                <w:highlight w:val="white"/>
              </w:rPr>
              <w:t xml:space="preserve"> an hourly fee for meetings conferences </w:t>
            </w:r>
            <w:r w:rsidR="00363637" w:rsidRPr="00363637">
              <w:rPr>
                <w:rFonts w:ascii="Bahnschrift Light" w:hAnsi="Bahnschrift Light"/>
                <w:color w:val="222222"/>
                <w:sz w:val="22"/>
                <w:szCs w:val="22"/>
                <w:highlight w:val="white"/>
              </w:rPr>
              <w:lastRenderedPageBreak/>
              <w:t xml:space="preserve">or training </w:t>
            </w:r>
            <w:r>
              <w:rPr>
                <w:rFonts w:ascii="Bahnschrift Light" w:hAnsi="Bahnschrift Light"/>
                <w:color w:val="222222"/>
                <w:sz w:val="22"/>
                <w:szCs w:val="22"/>
                <w:highlight w:val="white"/>
              </w:rPr>
              <w:t xml:space="preserve">etc. </w:t>
            </w:r>
            <w:r w:rsidR="00363637" w:rsidRPr="00363637">
              <w:rPr>
                <w:rFonts w:ascii="Bahnschrift Light" w:hAnsi="Bahnschrift Light"/>
                <w:color w:val="222222"/>
                <w:sz w:val="22"/>
                <w:szCs w:val="22"/>
                <w:highlight w:val="white"/>
              </w:rPr>
              <w:t>If you wish to use this service this can be booked through S&amp;S Family Contact Centre Ltd. Please note as much notice as is possible is needed as other business within the building also have accesses to book thi</w:t>
            </w:r>
            <w:r w:rsidR="00363637">
              <w:rPr>
                <w:rFonts w:ascii="Bahnschrift Light" w:hAnsi="Bahnschrift Light"/>
                <w:color w:val="222222"/>
                <w:sz w:val="22"/>
                <w:szCs w:val="22"/>
                <w:highlight w:val="white"/>
              </w:rPr>
              <w:t>s room</w:t>
            </w:r>
            <w:r>
              <w:rPr>
                <w:rFonts w:ascii="Bahnschrift Light" w:hAnsi="Bahnschrift Light"/>
                <w:color w:val="222222"/>
                <w:sz w:val="22"/>
                <w:szCs w:val="22"/>
                <w:highlight w:val="white"/>
              </w:rPr>
              <w:t>.</w:t>
            </w:r>
          </w:p>
        </w:tc>
      </w:tr>
    </w:tbl>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AD445B" w:rsidRDefault="00AD445B" w:rsidP="00AD445B">
      <w:pPr>
        <w:widowControl w:val="0"/>
        <w:spacing w:after="0" w:line="276" w:lineRule="auto"/>
        <w:rPr>
          <w:rFonts w:ascii="Arial Narrow" w:eastAsia="Liberation Serif" w:hAnsi="Arial Narrow" w:cs="Liberation Serif"/>
          <w:b/>
          <w:sz w:val="22"/>
          <w:szCs w:val="22"/>
          <w:lang w:eastAsia="en-GB"/>
        </w:rPr>
      </w:pPr>
    </w:p>
    <w:p w:rsidR="009E3A08" w:rsidRDefault="009E3A08" w:rsidP="009E3A08">
      <w:pPr>
        <w:widowControl w:val="0"/>
        <w:spacing w:after="0" w:line="276" w:lineRule="auto"/>
        <w:jc w:val="center"/>
        <w:rPr>
          <w:rFonts w:ascii="Arial Narrow" w:eastAsia="Liberation Serif" w:hAnsi="Arial Narrow" w:cs="Liberation Serif"/>
          <w:b/>
          <w:sz w:val="22"/>
          <w:szCs w:val="22"/>
          <w:lang w:eastAsia="en-GB"/>
        </w:rPr>
      </w:pPr>
    </w:p>
    <w:p w:rsidR="009E3A08" w:rsidRDefault="009E3A08" w:rsidP="00C552FE">
      <w:pPr>
        <w:widowControl w:val="0"/>
        <w:spacing w:after="0" w:line="276" w:lineRule="auto"/>
        <w:rPr>
          <w:rFonts w:ascii="Agency FB" w:eastAsia="Liberation Serif" w:hAnsi="Agency FB" w:cs="Liberation Serif"/>
          <w:b/>
          <w:sz w:val="22"/>
          <w:szCs w:val="22"/>
          <w:lang w:eastAsia="en-GB"/>
        </w:rPr>
      </w:pPr>
    </w:p>
    <w:p w:rsidR="00BA39AC" w:rsidRDefault="00BA39AC" w:rsidP="00C552FE">
      <w:pPr>
        <w:widowControl w:val="0"/>
        <w:spacing w:after="0" w:line="276" w:lineRule="auto"/>
        <w:rPr>
          <w:rFonts w:ascii="Agency FB" w:eastAsia="Liberation Serif" w:hAnsi="Agency FB" w:cs="Liberation Serif"/>
          <w:b/>
          <w:sz w:val="22"/>
          <w:szCs w:val="22"/>
          <w:lang w:eastAsia="en-GB"/>
        </w:rPr>
      </w:pPr>
    </w:p>
    <w:p w:rsidR="00BA39AC" w:rsidRDefault="00BA39AC" w:rsidP="00C552FE">
      <w:pPr>
        <w:widowControl w:val="0"/>
        <w:spacing w:after="0" w:line="276" w:lineRule="auto"/>
        <w:rPr>
          <w:rFonts w:ascii="Agency FB" w:eastAsia="Liberation Serif" w:hAnsi="Agency FB" w:cs="Liberation Serif"/>
          <w:b/>
          <w:sz w:val="22"/>
          <w:szCs w:val="22"/>
          <w:lang w:eastAsia="en-GB"/>
        </w:rPr>
      </w:pPr>
    </w:p>
    <w:p w:rsidR="00BA39AC" w:rsidRDefault="00BA39AC" w:rsidP="00C552FE">
      <w:pPr>
        <w:widowControl w:val="0"/>
        <w:spacing w:after="0" w:line="276" w:lineRule="auto"/>
        <w:rPr>
          <w:rFonts w:ascii="Agency FB" w:eastAsia="Liberation Serif" w:hAnsi="Agency FB" w:cs="Liberation Serif"/>
          <w:b/>
          <w:sz w:val="22"/>
          <w:szCs w:val="22"/>
          <w:lang w:eastAsia="en-GB"/>
        </w:rPr>
      </w:pPr>
    </w:p>
    <w:p w:rsidR="00BA39AC" w:rsidRDefault="00BA39AC" w:rsidP="00C552FE">
      <w:pPr>
        <w:widowControl w:val="0"/>
        <w:spacing w:after="0" w:line="276" w:lineRule="auto"/>
        <w:rPr>
          <w:rFonts w:ascii="Agency FB" w:eastAsia="Liberation Serif" w:hAnsi="Agency FB" w:cs="Liberation Serif"/>
          <w:b/>
          <w:sz w:val="22"/>
          <w:szCs w:val="22"/>
          <w:lang w:eastAsia="en-GB"/>
        </w:rPr>
      </w:pPr>
    </w:p>
    <w:p w:rsidR="00BA39AC" w:rsidRDefault="00BA39AC" w:rsidP="00C552FE">
      <w:pPr>
        <w:widowControl w:val="0"/>
        <w:spacing w:after="0" w:line="276" w:lineRule="auto"/>
        <w:rPr>
          <w:rFonts w:ascii="Agency FB" w:eastAsia="Liberation Serif" w:hAnsi="Agency FB" w:cs="Liberation Serif"/>
          <w:b/>
          <w:sz w:val="22"/>
          <w:szCs w:val="22"/>
          <w:lang w:eastAsia="en-GB"/>
        </w:rPr>
      </w:pPr>
    </w:p>
    <w:p w:rsidR="00BA39AC" w:rsidRDefault="00BA39AC" w:rsidP="00C552FE">
      <w:pPr>
        <w:widowControl w:val="0"/>
        <w:spacing w:after="0" w:line="276" w:lineRule="auto"/>
        <w:rPr>
          <w:rFonts w:ascii="Agency FB" w:eastAsia="Liberation Serif" w:hAnsi="Agency FB" w:cs="Liberation Serif"/>
          <w:b/>
          <w:sz w:val="22"/>
          <w:szCs w:val="22"/>
          <w:lang w:eastAsia="en-GB"/>
        </w:rPr>
      </w:pPr>
    </w:p>
    <w:p w:rsidR="00BA39AC" w:rsidRDefault="00BA39AC" w:rsidP="00C552FE">
      <w:pPr>
        <w:widowControl w:val="0"/>
        <w:spacing w:after="0" w:line="276" w:lineRule="auto"/>
        <w:rPr>
          <w:rFonts w:ascii="Agency FB" w:eastAsia="Liberation Serif" w:hAnsi="Agency FB" w:cs="Liberation Serif"/>
          <w:b/>
          <w:sz w:val="22"/>
          <w:szCs w:val="22"/>
          <w:lang w:eastAsia="en-GB"/>
        </w:rPr>
      </w:pPr>
    </w:p>
    <w:p w:rsidR="00AD445B" w:rsidRPr="009E3A08" w:rsidRDefault="00AD445B" w:rsidP="00C552FE">
      <w:pPr>
        <w:widowControl w:val="0"/>
        <w:spacing w:after="0" w:line="276" w:lineRule="auto"/>
        <w:rPr>
          <w:rFonts w:ascii="Agency FB" w:eastAsia="Liberation Serif" w:hAnsi="Agency FB" w:cs="Liberation Serif"/>
          <w:b/>
          <w:sz w:val="22"/>
          <w:szCs w:val="22"/>
          <w:lang w:eastAsia="en-GB"/>
        </w:rPr>
      </w:pPr>
    </w:p>
    <w:p w:rsidR="009E3A08" w:rsidRPr="009E3A08" w:rsidRDefault="009E3A08" w:rsidP="00AD445B">
      <w:pPr>
        <w:widowControl w:val="0"/>
        <w:spacing w:after="0" w:line="240" w:lineRule="auto"/>
        <w:jc w:val="center"/>
        <w:rPr>
          <w:rFonts w:ascii="Agency FB" w:eastAsia="Liberation Serif" w:hAnsi="Agency FB" w:cs="Liberation Serif"/>
          <w:sz w:val="22"/>
          <w:szCs w:val="22"/>
          <w:lang w:eastAsia="en-GB"/>
        </w:rPr>
      </w:pPr>
      <w:r w:rsidRPr="009E3A08">
        <w:rPr>
          <w:rFonts w:ascii="Agency FB" w:eastAsia="Liberation Serif" w:hAnsi="Agency FB" w:cs="Liberation Serif"/>
          <w:b/>
          <w:sz w:val="22"/>
          <w:szCs w:val="22"/>
          <w:lang w:eastAsia="en-GB"/>
        </w:rPr>
        <w:t>Support &amp; Supervised Family Contact Centre Ltd:</w:t>
      </w:r>
      <w:bookmarkStart w:id="2" w:name="_Hlk534703087"/>
      <w:r w:rsidRPr="009E3A08">
        <w:rPr>
          <w:rFonts w:ascii="Agency FB" w:eastAsia="Liberation Serif" w:hAnsi="Agency FB" w:cs="Liberation Serif"/>
          <w:sz w:val="22"/>
          <w:szCs w:val="22"/>
          <w:lang w:eastAsia="en-GB"/>
        </w:rPr>
        <w:t xml:space="preserve"> 11468241</w:t>
      </w:r>
      <w:bookmarkEnd w:id="2"/>
    </w:p>
    <w:p w:rsidR="009E3A08" w:rsidRPr="009E3A08" w:rsidRDefault="009E3A08" w:rsidP="00AD445B">
      <w:pPr>
        <w:widowControl w:val="0"/>
        <w:spacing w:after="0" w:line="240" w:lineRule="auto"/>
        <w:jc w:val="center"/>
        <w:rPr>
          <w:rFonts w:ascii="Agency FB" w:eastAsia="Liberation Serif" w:hAnsi="Agency FB" w:cs="Liberation Serif"/>
          <w:sz w:val="22"/>
          <w:szCs w:val="22"/>
          <w:lang w:eastAsia="en-GB"/>
        </w:rPr>
      </w:pPr>
      <w:r w:rsidRPr="009E3A08">
        <w:rPr>
          <w:rFonts w:ascii="Agency FB" w:eastAsia="Liberation Serif" w:hAnsi="Agency FB" w:cs="Liberation Serif"/>
          <w:b/>
          <w:sz w:val="22"/>
          <w:szCs w:val="22"/>
          <w:lang w:eastAsia="en-GB"/>
        </w:rPr>
        <w:t>Phone:</w:t>
      </w:r>
      <w:r w:rsidRPr="009E3A08">
        <w:rPr>
          <w:rFonts w:ascii="Agency FB" w:eastAsia="Liberation Serif" w:hAnsi="Agency FB" w:cs="Liberation Serif"/>
          <w:sz w:val="22"/>
          <w:szCs w:val="22"/>
          <w:lang w:eastAsia="en-GB"/>
        </w:rPr>
        <w:t xml:space="preserve"> 07968448732 – 01406 371041</w:t>
      </w:r>
    </w:p>
    <w:p w:rsidR="009E3A08" w:rsidRPr="009E3A08" w:rsidRDefault="009E3A08" w:rsidP="00AD445B">
      <w:pPr>
        <w:widowControl w:val="0"/>
        <w:spacing w:after="0" w:line="240" w:lineRule="auto"/>
        <w:jc w:val="center"/>
        <w:rPr>
          <w:rFonts w:ascii="Agency FB" w:eastAsia="Liberation Serif" w:hAnsi="Agency FB" w:cs="Liberation Serif"/>
          <w:sz w:val="22"/>
          <w:szCs w:val="22"/>
          <w:lang w:eastAsia="en-GB"/>
        </w:rPr>
      </w:pPr>
      <w:r w:rsidRPr="009E3A08">
        <w:rPr>
          <w:rFonts w:ascii="Agency FB" w:eastAsia="Liberation Serif" w:hAnsi="Agency FB" w:cs="Liberation Serif"/>
          <w:b/>
          <w:sz w:val="22"/>
          <w:szCs w:val="22"/>
          <w:lang w:eastAsia="en-GB"/>
        </w:rPr>
        <w:t>Email:</w:t>
      </w:r>
      <w:r w:rsidRPr="009E3A08">
        <w:rPr>
          <w:rFonts w:ascii="Agency FB" w:eastAsia="Liberation Serif" w:hAnsi="Agency FB" w:cs="Liberation Serif"/>
          <w:sz w:val="22"/>
          <w:szCs w:val="22"/>
          <w:lang w:eastAsia="en-GB"/>
        </w:rPr>
        <w:t xml:space="preserve"> </w:t>
      </w:r>
      <w:hyperlink r:id="rId11" w:history="1">
        <w:r w:rsidRPr="009E3A08">
          <w:rPr>
            <w:rFonts w:ascii="Agency FB" w:eastAsia="Liberation Serif" w:hAnsi="Agency FB" w:cs="Liberation Serif"/>
            <w:color w:val="0000FF"/>
            <w:sz w:val="22"/>
            <w:szCs w:val="22"/>
            <w:u w:val="single"/>
            <w:lang w:eastAsia="en-GB"/>
          </w:rPr>
          <w:t>ssfamily.cc@gmail.com</w:t>
        </w:r>
      </w:hyperlink>
    </w:p>
    <w:p w:rsidR="009E3A08" w:rsidRPr="009E3A08" w:rsidRDefault="009E3A08" w:rsidP="00AD445B">
      <w:pPr>
        <w:widowControl w:val="0"/>
        <w:spacing w:after="0" w:line="240" w:lineRule="auto"/>
        <w:jc w:val="center"/>
        <w:rPr>
          <w:rFonts w:ascii="Agency FB" w:eastAsia="Liberation Serif" w:hAnsi="Agency FB" w:cs="Liberation Serif"/>
          <w:color w:val="0000FF"/>
          <w:sz w:val="22"/>
          <w:szCs w:val="22"/>
          <w:u w:val="single"/>
          <w:lang w:eastAsia="en-GB"/>
        </w:rPr>
      </w:pPr>
      <w:r w:rsidRPr="009E3A08">
        <w:rPr>
          <w:rFonts w:ascii="Agency FB" w:eastAsia="Liberation Serif" w:hAnsi="Agency FB" w:cs="Liberation Serif"/>
          <w:b/>
          <w:sz w:val="22"/>
          <w:szCs w:val="22"/>
          <w:lang w:eastAsia="en-GB"/>
        </w:rPr>
        <w:t>Website:</w:t>
      </w:r>
      <w:r w:rsidRPr="009E3A08">
        <w:rPr>
          <w:rFonts w:ascii="Agency FB" w:eastAsia="Liberation Serif" w:hAnsi="Agency FB" w:cs="Liberation Serif"/>
          <w:sz w:val="22"/>
          <w:szCs w:val="22"/>
          <w:lang w:eastAsia="en-GB"/>
        </w:rPr>
        <w:t xml:space="preserve">  </w:t>
      </w:r>
      <w:hyperlink r:id="rId12" w:history="1">
        <w:r w:rsidRPr="009E3A08">
          <w:rPr>
            <w:rFonts w:ascii="Agency FB" w:eastAsia="Liberation Serif" w:hAnsi="Agency FB" w:cs="Liberation Serif"/>
            <w:color w:val="0000FF"/>
            <w:sz w:val="22"/>
            <w:szCs w:val="22"/>
            <w:u w:val="single"/>
            <w:lang w:eastAsia="en-GB"/>
          </w:rPr>
          <w:t>ssfamilycc.com</w:t>
        </w:r>
        <w:r w:rsidRPr="009E3A08">
          <w:rPr>
            <w:rFonts w:ascii="Agency FB" w:eastAsia="Arial" w:hAnsi="Agency FB" w:cs="Liberation Serif"/>
            <w:b/>
            <w:color w:val="0000FF"/>
            <w:sz w:val="22"/>
            <w:szCs w:val="22"/>
            <w:u w:val="single"/>
            <w:lang w:eastAsia="en-GB"/>
          </w:rPr>
          <w:t xml:space="preserve"> </w:t>
        </w:r>
      </w:hyperlink>
    </w:p>
    <w:p w:rsidR="009E3A08" w:rsidRPr="009E3A08" w:rsidRDefault="00B82434" w:rsidP="00AD445B">
      <w:pPr>
        <w:widowControl w:val="0"/>
        <w:shd w:val="clear" w:color="auto" w:fill="FFFFFF"/>
        <w:spacing w:after="0" w:line="240" w:lineRule="auto"/>
        <w:jc w:val="center"/>
        <w:rPr>
          <w:rFonts w:ascii="Agency FB" w:eastAsia="Merriweather" w:hAnsi="Agency FB" w:cs="Liberation Serif"/>
          <w:color w:val="006666"/>
          <w:sz w:val="22"/>
          <w:szCs w:val="22"/>
          <w:lang w:eastAsia="en-GB"/>
        </w:rPr>
      </w:pPr>
      <w:hyperlink r:id="rId13" w:history="1">
        <w:r w:rsidR="009E3A08" w:rsidRPr="009E3A08">
          <w:rPr>
            <w:rFonts w:ascii="Agency FB" w:eastAsia="Merriweather" w:hAnsi="Agency FB" w:cs="Merriweather"/>
            <w:b/>
            <w:color w:val="006666"/>
            <w:sz w:val="22"/>
            <w:szCs w:val="22"/>
            <w:u w:val="single"/>
            <w:lang w:eastAsia="en-GB"/>
          </w:rPr>
          <w:t xml:space="preserve"> NACCC Accredited-1665/2</w:t>
        </w:r>
      </w:hyperlink>
    </w:p>
    <w:p w:rsidR="009E3A08" w:rsidRPr="009E3A08" w:rsidRDefault="009E3A08" w:rsidP="00AD445B">
      <w:pPr>
        <w:widowControl w:val="0"/>
        <w:shd w:val="clear" w:color="auto" w:fill="FFFFFF"/>
        <w:spacing w:after="0" w:line="240" w:lineRule="auto"/>
        <w:jc w:val="center"/>
        <w:rPr>
          <w:rFonts w:ascii="Agency FB" w:eastAsia="Liberation Serif" w:hAnsi="Agency FB" w:cs="Arial"/>
          <w:sz w:val="22"/>
          <w:szCs w:val="22"/>
          <w:lang w:eastAsia="en-GB"/>
        </w:rPr>
      </w:pPr>
      <w:r w:rsidRPr="009E3A08">
        <w:rPr>
          <w:rFonts w:ascii="Agency FB" w:eastAsia="Liberation Serif" w:hAnsi="Agency FB" w:cs="Arial"/>
          <w:b/>
          <w:bCs/>
          <w:sz w:val="22"/>
          <w:szCs w:val="22"/>
          <w:lang w:eastAsia="en-GB"/>
        </w:rPr>
        <w:t>Welland Workspace</w:t>
      </w:r>
      <w:r w:rsidRPr="009E3A08">
        <w:rPr>
          <w:rFonts w:ascii="Agency FB" w:eastAsia="Liberation Serif" w:hAnsi="Agency FB" w:cs="Arial"/>
          <w:sz w:val="22"/>
          <w:szCs w:val="22"/>
          <w:lang w:eastAsia="en-GB"/>
        </w:rPr>
        <w:t xml:space="preserve">, </w:t>
      </w:r>
      <w:r w:rsidRPr="009E3A08">
        <w:rPr>
          <w:rFonts w:ascii="Agency FB" w:eastAsia="Liberation Serif" w:hAnsi="Agency FB" w:cs="Arial"/>
          <w:b/>
          <w:bCs/>
          <w:sz w:val="22"/>
          <w:szCs w:val="22"/>
          <w:lang w:eastAsia="en-GB"/>
        </w:rPr>
        <w:t>Business &amp; Training Centre</w:t>
      </w:r>
    </w:p>
    <w:p w:rsidR="009E3A08" w:rsidRPr="009E3A08" w:rsidRDefault="009E3A08" w:rsidP="00AD445B">
      <w:pPr>
        <w:widowControl w:val="0"/>
        <w:shd w:val="clear" w:color="auto" w:fill="FFFFFF"/>
        <w:spacing w:line="240" w:lineRule="auto"/>
        <w:jc w:val="center"/>
        <w:rPr>
          <w:rFonts w:ascii="Agency FB" w:eastAsia="Liberation Serif" w:hAnsi="Agency FB" w:cs="Arial"/>
          <w:sz w:val="22"/>
          <w:szCs w:val="22"/>
          <w:lang w:eastAsia="en-GB"/>
        </w:rPr>
      </w:pPr>
      <w:r w:rsidRPr="009E3A08">
        <w:rPr>
          <w:rFonts w:ascii="Agency FB" w:eastAsia="Liberation Serif" w:hAnsi="Agency FB" w:cs="Arial"/>
          <w:b/>
          <w:bCs/>
          <w:sz w:val="22"/>
          <w:szCs w:val="22"/>
          <w:lang w:eastAsia="en-GB"/>
        </w:rPr>
        <w:t>Office number 15</w:t>
      </w:r>
      <w:r w:rsidR="00965367">
        <w:rPr>
          <w:rFonts w:ascii="Agency FB" w:eastAsia="Liberation Serif" w:hAnsi="Agency FB" w:cs="Arial"/>
          <w:b/>
          <w:bCs/>
          <w:sz w:val="22"/>
          <w:szCs w:val="22"/>
          <w:lang w:eastAsia="en-GB"/>
        </w:rPr>
        <w:t xml:space="preserve"> &amp; 16 </w:t>
      </w:r>
    </w:p>
    <w:p w:rsidR="009E3A08" w:rsidRPr="009E3A08" w:rsidRDefault="009E3A08" w:rsidP="00AD445B">
      <w:pPr>
        <w:widowControl w:val="0"/>
        <w:shd w:val="clear" w:color="auto" w:fill="FFFFFF"/>
        <w:spacing w:line="240" w:lineRule="auto"/>
        <w:jc w:val="center"/>
        <w:rPr>
          <w:rFonts w:ascii="Agency FB" w:eastAsia="Liberation Serif" w:hAnsi="Agency FB" w:cs="Arial"/>
          <w:color w:val="222222"/>
          <w:sz w:val="22"/>
          <w:szCs w:val="22"/>
          <w:lang w:eastAsia="en-GB"/>
        </w:rPr>
      </w:pPr>
      <w:r w:rsidRPr="009E3A08">
        <w:rPr>
          <w:rFonts w:ascii="Agency FB" w:eastAsia="Liberation Serif" w:hAnsi="Agency FB" w:cs="Arial"/>
          <w:color w:val="222222"/>
          <w:sz w:val="22"/>
          <w:szCs w:val="22"/>
          <w:lang w:eastAsia="en-GB"/>
        </w:rPr>
        <w:t>10 Pinchbeck Road, Spalding, Lincolnshire, PE11 1QD</w:t>
      </w:r>
    </w:p>
    <w:p w:rsidR="009E3A08" w:rsidRPr="009E3A08" w:rsidRDefault="009E3A08" w:rsidP="00AD445B">
      <w:pPr>
        <w:widowControl w:val="0"/>
        <w:shd w:val="clear" w:color="auto" w:fill="FFFFFF"/>
        <w:spacing w:line="240" w:lineRule="auto"/>
        <w:jc w:val="center"/>
        <w:rPr>
          <w:rFonts w:ascii="Agency FB" w:eastAsia="Liberation Serif" w:hAnsi="Agency FB" w:cs="Arial"/>
          <w:color w:val="222222"/>
          <w:sz w:val="22"/>
          <w:szCs w:val="22"/>
          <w:lang w:eastAsia="en-GB"/>
        </w:rPr>
      </w:pPr>
      <w:r w:rsidRPr="009E3A08">
        <w:rPr>
          <w:rFonts w:ascii="Agency FB" w:eastAsia="Liberation Serif" w:hAnsi="Agency FB" w:cs="Arial"/>
          <w:noProof/>
          <w:color w:val="222222"/>
          <w:sz w:val="22"/>
          <w:szCs w:val="22"/>
          <w:lang w:val="en-GB" w:eastAsia="en-GB"/>
        </w:rPr>
        <w:lastRenderedPageBreak/>
        <w:drawing>
          <wp:inline distT="0" distB="0" distL="0" distR="0">
            <wp:extent cx="1123950" cy="895350"/>
            <wp:effectExtent l="0" t="0" r="0" b="0"/>
            <wp:docPr id="3" name="Picture 3" descr="Essenti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tial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Pr="009E3A08">
        <w:rPr>
          <w:rFonts w:ascii="Agency FB" w:hAnsi="Agency FB"/>
          <w:noProof/>
          <w:sz w:val="22"/>
          <w:szCs w:val="22"/>
          <w:lang w:val="en-GB" w:eastAsia="en-GB"/>
        </w:rPr>
        <w:drawing>
          <wp:inline distT="0" distB="0" distL="0" distR="0">
            <wp:extent cx="1314450" cy="904875"/>
            <wp:effectExtent l="0" t="0" r="0" b="9525"/>
            <wp:docPr id="2" name="Picture 2" descr="Accreditation_logo_-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reditation_logo_-_colour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4450" cy="904875"/>
                    </a:xfrm>
                    <a:prstGeom prst="rect">
                      <a:avLst/>
                    </a:prstGeom>
                    <a:noFill/>
                    <a:ln>
                      <a:noFill/>
                    </a:ln>
                  </pic:spPr>
                </pic:pic>
              </a:graphicData>
            </a:graphic>
          </wp:inline>
        </w:drawing>
      </w:r>
    </w:p>
    <w:p w:rsidR="00595008" w:rsidRPr="009E3A08" w:rsidRDefault="00595008" w:rsidP="009E3A08">
      <w:pPr>
        <w:spacing w:line="240" w:lineRule="auto"/>
        <w:jc w:val="center"/>
        <w:rPr>
          <w:rFonts w:ascii="Bahnschrift Light" w:hAnsi="Bahnschrift Light" w:cs="Segoe UI"/>
          <w:sz w:val="22"/>
          <w:szCs w:val="22"/>
        </w:rPr>
      </w:pPr>
    </w:p>
    <w:sectPr w:rsidR="00595008" w:rsidRPr="009E3A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34" w:rsidRDefault="00B82434" w:rsidP="00E32EEA">
      <w:pPr>
        <w:spacing w:after="0" w:line="240" w:lineRule="auto"/>
      </w:pPr>
      <w:r>
        <w:separator/>
      </w:r>
    </w:p>
  </w:endnote>
  <w:endnote w:type="continuationSeparator" w:id="0">
    <w:p w:rsidR="00B82434" w:rsidRDefault="00B82434" w:rsidP="00E3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auto"/>
    <w:pitch w:val="default"/>
  </w:font>
  <w:font w:name="Agency FB">
    <w:panose1 w:val="020B0503020202020204"/>
    <w:charset w:val="00"/>
    <w:family w:val="swiss"/>
    <w:pitch w:val="variable"/>
    <w:sig w:usb0="00000003" w:usb1="00000000" w:usb2="00000000" w:usb3="00000000" w:csb0="00000001" w:csb1="00000000"/>
  </w:font>
  <w:font w:name="Merriweather">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34" w:rsidRDefault="00B82434" w:rsidP="00E32EEA">
      <w:pPr>
        <w:spacing w:after="0" w:line="240" w:lineRule="auto"/>
      </w:pPr>
      <w:r>
        <w:separator/>
      </w:r>
    </w:p>
  </w:footnote>
  <w:footnote w:type="continuationSeparator" w:id="0">
    <w:p w:rsidR="00B82434" w:rsidRDefault="00B82434" w:rsidP="00E32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53327"/>
    <w:multiLevelType w:val="multilevel"/>
    <w:tmpl w:val="4AFE8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066802"/>
    <w:multiLevelType w:val="hybridMultilevel"/>
    <w:tmpl w:val="B86A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997E34"/>
    <w:multiLevelType w:val="multilevel"/>
    <w:tmpl w:val="C3BCA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555690"/>
    <w:multiLevelType w:val="hybridMultilevel"/>
    <w:tmpl w:val="A170EF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A3691"/>
    <w:multiLevelType w:val="multilevel"/>
    <w:tmpl w:val="2280E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C0"/>
    <w:rsid w:val="00002828"/>
    <w:rsid w:val="000213FB"/>
    <w:rsid w:val="00131A00"/>
    <w:rsid w:val="00133D78"/>
    <w:rsid w:val="001A14F5"/>
    <w:rsid w:val="00291026"/>
    <w:rsid w:val="00363637"/>
    <w:rsid w:val="00397814"/>
    <w:rsid w:val="003C06EB"/>
    <w:rsid w:val="003C5F95"/>
    <w:rsid w:val="005870C8"/>
    <w:rsid w:val="00595008"/>
    <w:rsid w:val="005F4BC0"/>
    <w:rsid w:val="006C3412"/>
    <w:rsid w:val="00757863"/>
    <w:rsid w:val="00785BC4"/>
    <w:rsid w:val="007C38F7"/>
    <w:rsid w:val="00886B5E"/>
    <w:rsid w:val="008C22D6"/>
    <w:rsid w:val="008C7D36"/>
    <w:rsid w:val="008D1197"/>
    <w:rsid w:val="00965367"/>
    <w:rsid w:val="009E3A08"/>
    <w:rsid w:val="009F6BA9"/>
    <w:rsid w:val="00A15C29"/>
    <w:rsid w:val="00A66E7A"/>
    <w:rsid w:val="00AD445B"/>
    <w:rsid w:val="00AD57D2"/>
    <w:rsid w:val="00B77A95"/>
    <w:rsid w:val="00B82434"/>
    <w:rsid w:val="00B93144"/>
    <w:rsid w:val="00BA39AC"/>
    <w:rsid w:val="00BF6360"/>
    <w:rsid w:val="00C45DAE"/>
    <w:rsid w:val="00C552FE"/>
    <w:rsid w:val="00C94990"/>
    <w:rsid w:val="00D33DEC"/>
    <w:rsid w:val="00E32EEA"/>
    <w:rsid w:val="00F8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75A8A1-FB04-4B10-8F39-8B195F01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D0"/>
  </w:style>
  <w:style w:type="paragraph" w:styleId="Heading1">
    <w:name w:val="heading 1"/>
    <w:basedOn w:val="Normal"/>
    <w:link w:val="Heading1Char"/>
    <w:uiPriority w:val="9"/>
    <w:qFormat/>
    <w:rsid w:val="00F812D0"/>
    <w:pPr>
      <w:spacing w:after="0"/>
      <w:contextualSpacing/>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F812D0"/>
    <w:pPr>
      <w:spacing w:after="0"/>
      <w:outlineLvl w:val="1"/>
    </w:pPr>
    <w:rPr>
      <w:rFonts w:eastAsiaTheme="majorEastAsia" w:cstheme="majorBid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12D0"/>
    <w:rPr>
      <w:rFonts w:eastAsiaTheme="majorEastAsia" w:cstheme="majorBidi"/>
      <w:b/>
      <w:sz w:val="24"/>
      <w:szCs w:val="32"/>
    </w:rPr>
  </w:style>
  <w:style w:type="paragraph" w:styleId="Title">
    <w:name w:val="Title"/>
    <w:basedOn w:val="Normal"/>
    <w:link w:val="TitleChar"/>
    <w:uiPriority w:val="1"/>
    <w:qFormat/>
    <w:rsid w:val="00F812D0"/>
    <w:pPr>
      <w:contextualSpacing/>
      <w:jc w:val="center"/>
    </w:pPr>
    <w:rPr>
      <w:rFonts w:asciiTheme="majorHAnsi" w:eastAsiaTheme="majorEastAsia" w:hAnsiTheme="majorHAnsi" w:cstheme="majorBidi"/>
      <w:b/>
      <w:kern w:val="28"/>
      <w:sz w:val="36"/>
      <w:szCs w:val="56"/>
    </w:rPr>
  </w:style>
  <w:style w:type="character" w:customStyle="1" w:styleId="TitleChar">
    <w:name w:val="Title Char"/>
    <w:basedOn w:val="DefaultParagraphFont"/>
    <w:link w:val="Title"/>
    <w:uiPriority w:val="1"/>
    <w:rsid w:val="00F812D0"/>
    <w:rPr>
      <w:rFonts w:asciiTheme="majorHAnsi" w:eastAsiaTheme="majorEastAsia" w:hAnsiTheme="majorHAnsi" w:cstheme="majorBidi"/>
      <w:b/>
      <w:kern w:val="28"/>
      <w:sz w:val="36"/>
      <w:szCs w:val="56"/>
    </w:rPr>
  </w:style>
  <w:style w:type="character" w:styleId="PlaceholderText">
    <w:name w:val="Placeholder Text"/>
    <w:basedOn w:val="DefaultParagraphFont"/>
    <w:uiPriority w:val="99"/>
    <w:semiHidden/>
    <w:rsid w:val="00F812D0"/>
    <w:rPr>
      <w:color w:val="808080"/>
    </w:rPr>
  </w:style>
  <w:style w:type="paragraph" w:styleId="Subtitle">
    <w:name w:val="Subtitle"/>
    <w:basedOn w:val="Normal"/>
    <w:next w:val="Normal"/>
    <w:link w:val="SubtitleChar"/>
    <w:uiPriority w:val="11"/>
    <w:semiHidden/>
    <w:unhideWhenUsed/>
    <w:qFormat/>
    <w:rsid w:val="00F812D0"/>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F812D0"/>
    <w:rPr>
      <w:rFonts w:eastAsiaTheme="minorEastAsia"/>
      <w:color w:val="5A5A5A" w:themeColor="text1" w:themeTint="A5"/>
      <w:sz w:val="22"/>
      <w:szCs w:val="22"/>
    </w:rPr>
  </w:style>
  <w:style w:type="character" w:customStyle="1" w:styleId="Heading2Char">
    <w:name w:val="Heading 2 Char"/>
    <w:basedOn w:val="DefaultParagraphFont"/>
    <w:link w:val="Heading2"/>
    <w:uiPriority w:val="9"/>
    <w:rsid w:val="00F812D0"/>
    <w:rPr>
      <w:rFonts w:eastAsiaTheme="majorEastAsia" w:cstheme="majorBidi"/>
      <w:sz w:val="20"/>
      <w:szCs w:val="26"/>
    </w:rPr>
  </w:style>
  <w:style w:type="paragraph" w:styleId="ListParagraph">
    <w:name w:val="List Paragraph"/>
    <w:basedOn w:val="Normal"/>
    <w:uiPriority w:val="34"/>
    <w:qFormat/>
    <w:rsid w:val="005F4BC0"/>
    <w:pPr>
      <w:spacing w:after="0" w:line="276" w:lineRule="auto"/>
      <w:ind w:left="720"/>
      <w:contextualSpacing/>
    </w:pPr>
    <w:rPr>
      <w:rFonts w:ascii="Arial" w:eastAsia="Arial" w:hAnsi="Arial" w:cs="Arial"/>
      <w:sz w:val="22"/>
      <w:szCs w:val="22"/>
      <w:lang w:val="en-GB" w:eastAsia="en-GB"/>
    </w:rPr>
  </w:style>
  <w:style w:type="paragraph" w:styleId="BalloonText">
    <w:name w:val="Balloon Text"/>
    <w:basedOn w:val="Normal"/>
    <w:link w:val="BalloonTextChar"/>
    <w:uiPriority w:val="99"/>
    <w:semiHidden/>
    <w:unhideWhenUsed/>
    <w:rsid w:val="001A1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33430">
      <w:bodyDiv w:val="1"/>
      <w:marLeft w:val="0"/>
      <w:marRight w:val="0"/>
      <w:marTop w:val="0"/>
      <w:marBottom w:val="0"/>
      <w:divBdr>
        <w:top w:val="none" w:sz="0" w:space="0" w:color="auto"/>
        <w:left w:val="none" w:sz="0" w:space="0" w:color="auto"/>
        <w:bottom w:val="none" w:sz="0" w:space="0" w:color="auto"/>
        <w:right w:val="none" w:sz="0" w:space="0" w:color="auto"/>
      </w:divBdr>
      <w:divsChild>
        <w:div w:id="1204560119">
          <w:marLeft w:val="0"/>
          <w:marRight w:val="0"/>
          <w:marTop w:val="0"/>
          <w:marBottom w:val="0"/>
          <w:divBdr>
            <w:top w:val="none" w:sz="0" w:space="0" w:color="auto"/>
            <w:left w:val="none" w:sz="0" w:space="0" w:color="auto"/>
            <w:bottom w:val="none" w:sz="0" w:space="0" w:color="auto"/>
            <w:right w:val="none" w:sz="0" w:space="0" w:color="auto"/>
          </w:divBdr>
        </w:div>
        <w:div w:id="1151865640">
          <w:marLeft w:val="0"/>
          <w:marRight w:val="0"/>
          <w:marTop w:val="0"/>
          <w:marBottom w:val="0"/>
          <w:divBdr>
            <w:top w:val="none" w:sz="0" w:space="0" w:color="auto"/>
            <w:left w:val="none" w:sz="0" w:space="0" w:color="auto"/>
            <w:bottom w:val="none" w:sz="0" w:space="0" w:color="auto"/>
            <w:right w:val="none" w:sz="0" w:space="0" w:color="auto"/>
          </w:divBdr>
        </w:div>
        <w:div w:id="1708525681">
          <w:marLeft w:val="0"/>
          <w:marRight w:val="0"/>
          <w:marTop w:val="0"/>
          <w:marBottom w:val="0"/>
          <w:divBdr>
            <w:top w:val="none" w:sz="0" w:space="0" w:color="auto"/>
            <w:left w:val="none" w:sz="0" w:space="0" w:color="auto"/>
            <w:bottom w:val="none" w:sz="0" w:space="0" w:color="auto"/>
            <w:right w:val="none" w:sz="0" w:space="0" w:color="auto"/>
          </w:divBdr>
        </w:div>
        <w:div w:id="188783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cc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AppData\Roaming\Microsoft\Word\ssfamilyc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family.cc@gmail.com"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resentation%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Franklin Gothic Book"/>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F4C5492-E66C-4AA3-86D3-224353816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DC6D4-A22B-4A11-8A7E-3ACB8FAE252A}">
  <ds:schemaRefs>
    <ds:schemaRef ds:uri="http://schemas.microsoft.com/sharepoint/v3/contenttype/forms"/>
  </ds:schemaRefs>
</ds:datastoreItem>
</file>

<file path=customXml/itemProps3.xml><?xml version="1.0" encoding="utf-8"?>
<ds:datastoreItem xmlns:ds="http://schemas.openxmlformats.org/officeDocument/2006/customXml" ds:itemID="{91F0F865-92F7-44B0-B2E4-98E275BF020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Presentation notes</Template>
  <TotalTime>21</TotalTime>
  <Pages>4</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Wheelhouse</dc:creator>
  <cp:keywords/>
  <dc:description/>
  <cp:lastModifiedBy>Jenny Wheelhouse</cp:lastModifiedBy>
  <cp:revision>4</cp:revision>
  <cp:lastPrinted>2021-02-08T12:51:00Z</cp:lastPrinted>
  <dcterms:created xsi:type="dcterms:W3CDTF">2020-08-27T11:58:00Z</dcterms:created>
  <dcterms:modified xsi:type="dcterms:W3CDTF">2021-02-08T12:52:00Z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